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426B" w14:textId="77777777" w:rsidR="00366D39" w:rsidRDefault="00366D39" w:rsidP="00FB3841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cs-CZ"/>
        </w:rPr>
      </w:pPr>
      <w:r>
        <w:rPr>
          <w:rFonts w:ascii="Arial" w:eastAsia="Times New Roman" w:hAnsi="Arial" w:cs="Arial"/>
          <w:sz w:val="36"/>
          <w:szCs w:val="36"/>
          <w:lang w:eastAsia="cs-CZ"/>
        </w:rPr>
        <w:t xml:space="preserve">            </w:t>
      </w:r>
    </w:p>
    <w:p w14:paraId="7DEFEAF1" w14:textId="77777777" w:rsidR="00366D39" w:rsidRPr="00A841C0" w:rsidRDefault="00366D39" w:rsidP="00FB3841">
      <w:pPr>
        <w:spacing w:after="0" w:line="240" w:lineRule="auto"/>
        <w:rPr>
          <w:rFonts w:ascii="Arial" w:eastAsia="Times New Roman" w:hAnsi="Arial" w:cs="Arial"/>
          <w:b/>
          <w:sz w:val="36"/>
          <w:szCs w:val="36"/>
          <w:lang w:eastAsia="cs-CZ"/>
        </w:rPr>
      </w:pPr>
      <w:r>
        <w:rPr>
          <w:rFonts w:ascii="Arial" w:eastAsia="Times New Roman" w:hAnsi="Arial" w:cs="Arial"/>
          <w:sz w:val="36"/>
          <w:szCs w:val="36"/>
          <w:lang w:eastAsia="cs-CZ"/>
        </w:rPr>
        <w:t xml:space="preserve">             </w:t>
      </w:r>
      <w:r w:rsidRPr="00A841C0">
        <w:rPr>
          <w:rFonts w:ascii="Arial" w:eastAsia="Times New Roman" w:hAnsi="Arial" w:cs="Arial"/>
          <w:b/>
          <w:sz w:val="36"/>
          <w:szCs w:val="36"/>
          <w:lang w:eastAsia="cs-CZ"/>
        </w:rPr>
        <w:t>Obecně závazná vyhláška</w:t>
      </w:r>
      <w:r w:rsidR="00A841C0" w:rsidRPr="00A841C0">
        <w:rPr>
          <w:rFonts w:ascii="Arial" w:eastAsia="Times New Roman" w:hAnsi="Arial" w:cs="Arial"/>
          <w:b/>
          <w:sz w:val="36"/>
          <w:szCs w:val="36"/>
          <w:lang w:eastAsia="cs-CZ"/>
        </w:rPr>
        <w:t xml:space="preserve"> č.2/2020</w:t>
      </w:r>
      <w:r w:rsidRPr="00A841C0">
        <w:rPr>
          <w:rFonts w:ascii="Arial" w:eastAsia="Times New Roman" w:hAnsi="Arial" w:cs="Arial"/>
          <w:b/>
          <w:sz w:val="36"/>
          <w:szCs w:val="36"/>
          <w:lang w:eastAsia="cs-CZ"/>
        </w:rPr>
        <w:t xml:space="preserve"> obce Litoboř              </w:t>
      </w:r>
      <w:r w:rsidR="00FB3841" w:rsidRPr="00A841C0">
        <w:rPr>
          <w:rFonts w:ascii="Arial" w:eastAsia="Times New Roman" w:hAnsi="Arial" w:cs="Arial"/>
          <w:b/>
          <w:sz w:val="36"/>
          <w:szCs w:val="36"/>
          <w:lang w:eastAsia="cs-CZ"/>
        </w:rPr>
        <w:t xml:space="preserve"> </w:t>
      </w:r>
      <w:r w:rsidRPr="00A841C0">
        <w:rPr>
          <w:rFonts w:ascii="Arial" w:eastAsia="Times New Roman" w:hAnsi="Arial" w:cs="Arial"/>
          <w:b/>
          <w:sz w:val="36"/>
          <w:szCs w:val="36"/>
          <w:lang w:eastAsia="cs-CZ"/>
        </w:rPr>
        <w:t xml:space="preserve">        </w:t>
      </w:r>
      <w:r w:rsidR="00FB3841" w:rsidRPr="00A841C0">
        <w:rPr>
          <w:rFonts w:ascii="Arial" w:eastAsia="Times New Roman" w:hAnsi="Arial" w:cs="Arial"/>
          <w:b/>
          <w:sz w:val="36"/>
          <w:szCs w:val="36"/>
          <w:lang w:eastAsia="cs-CZ"/>
        </w:rPr>
        <w:t xml:space="preserve"> </w:t>
      </w:r>
      <w:r w:rsidRPr="00A841C0">
        <w:rPr>
          <w:rFonts w:ascii="Arial" w:eastAsia="Times New Roman" w:hAnsi="Arial" w:cs="Arial"/>
          <w:b/>
          <w:sz w:val="36"/>
          <w:szCs w:val="36"/>
          <w:lang w:eastAsia="cs-CZ"/>
        </w:rPr>
        <w:t xml:space="preserve">   </w:t>
      </w:r>
    </w:p>
    <w:p w14:paraId="78152B4A" w14:textId="77777777" w:rsidR="00366D39" w:rsidRPr="00A841C0" w:rsidRDefault="00366D39" w:rsidP="00366D39">
      <w:pPr>
        <w:tabs>
          <w:tab w:val="left" w:pos="2850"/>
        </w:tabs>
        <w:spacing w:after="0" w:line="240" w:lineRule="auto"/>
        <w:rPr>
          <w:rFonts w:ascii="Arial" w:eastAsia="Times New Roman" w:hAnsi="Arial" w:cs="Arial"/>
          <w:b/>
          <w:sz w:val="36"/>
          <w:szCs w:val="36"/>
          <w:lang w:eastAsia="cs-CZ"/>
        </w:rPr>
      </w:pPr>
      <w:r w:rsidRPr="00A841C0">
        <w:rPr>
          <w:rFonts w:ascii="Arial" w:eastAsia="Times New Roman" w:hAnsi="Arial" w:cs="Arial"/>
          <w:b/>
          <w:sz w:val="36"/>
          <w:szCs w:val="36"/>
          <w:lang w:eastAsia="cs-CZ"/>
        </w:rPr>
        <w:tab/>
        <w:t>Požární řád obce</w:t>
      </w:r>
    </w:p>
    <w:p w14:paraId="5F2AACF1" w14:textId="77777777" w:rsidR="00366D39" w:rsidRDefault="00366D39" w:rsidP="00FB3841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cs-CZ"/>
        </w:rPr>
      </w:pPr>
    </w:p>
    <w:p w14:paraId="03398B85" w14:textId="77777777" w:rsidR="00483740" w:rsidRPr="00271A78" w:rsidRDefault="00FB3841" w:rsidP="00FB3841">
      <w:pPr>
        <w:spacing w:after="0" w:line="240" w:lineRule="auto"/>
        <w:rPr>
          <w:rFonts w:ascii="Arial" w:eastAsia="Times New Roman" w:hAnsi="Arial" w:cs="Arial"/>
          <w:b/>
          <w:sz w:val="31"/>
          <w:szCs w:val="31"/>
          <w:lang w:eastAsia="cs-CZ"/>
        </w:rPr>
      </w:pPr>
      <w:r w:rsidRPr="00271A78">
        <w:rPr>
          <w:rFonts w:ascii="Arial" w:eastAsia="Times New Roman" w:hAnsi="Arial" w:cs="Arial"/>
          <w:b/>
          <w:sz w:val="31"/>
          <w:szCs w:val="31"/>
          <w:lang w:eastAsia="cs-CZ"/>
        </w:rPr>
        <w:t>Obecně závazná vyhláška</w:t>
      </w:r>
      <w:r w:rsidR="00483740" w:rsidRPr="00271A78">
        <w:rPr>
          <w:rFonts w:ascii="Arial" w:eastAsia="Times New Roman" w:hAnsi="Arial" w:cs="Arial"/>
          <w:b/>
          <w:sz w:val="31"/>
          <w:szCs w:val="31"/>
          <w:lang w:eastAsia="cs-CZ"/>
        </w:rPr>
        <w:t xml:space="preserve"> č. 2</w:t>
      </w:r>
      <w:r w:rsidR="004B4379" w:rsidRPr="00271A78">
        <w:rPr>
          <w:rFonts w:ascii="Arial" w:eastAsia="Times New Roman" w:hAnsi="Arial" w:cs="Arial"/>
          <w:b/>
          <w:sz w:val="31"/>
          <w:szCs w:val="31"/>
          <w:lang w:eastAsia="cs-CZ"/>
        </w:rPr>
        <w:t>/ 2020</w:t>
      </w:r>
      <w:r w:rsidRPr="00271A78">
        <w:rPr>
          <w:rFonts w:ascii="Arial" w:eastAsia="Times New Roman" w:hAnsi="Arial" w:cs="Arial"/>
          <w:b/>
          <w:sz w:val="31"/>
          <w:szCs w:val="31"/>
          <w:lang w:eastAsia="cs-CZ"/>
        </w:rPr>
        <w:t>,kterou se vydává požární řád obce</w:t>
      </w:r>
      <w:r w:rsidR="00483740" w:rsidRPr="00271A78">
        <w:rPr>
          <w:rFonts w:ascii="Arial" w:eastAsia="Times New Roman" w:hAnsi="Arial" w:cs="Arial"/>
          <w:b/>
          <w:sz w:val="31"/>
          <w:szCs w:val="31"/>
          <w:lang w:eastAsia="cs-CZ"/>
        </w:rPr>
        <w:t xml:space="preserve"> Litoboř.</w:t>
      </w:r>
    </w:p>
    <w:p w14:paraId="51AA2B5B" w14:textId="77777777" w:rsidR="00271A78" w:rsidRDefault="00271A78" w:rsidP="00FB3841">
      <w:pPr>
        <w:spacing w:after="0" w:line="240" w:lineRule="auto"/>
        <w:rPr>
          <w:rFonts w:ascii="Arial" w:eastAsia="Times New Roman" w:hAnsi="Arial" w:cs="Arial"/>
          <w:sz w:val="31"/>
          <w:szCs w:val="31"/>
          <w:lang w:eastAsia="cs-CZ"/>
        </w:rPr>
      </w:pPr>
    </w:p>
    <w:p w14:paraId="084E2B30" w14:textId="77777777" w:rsidR="00B2113F" w:rsidRPr="00493450" w:rsidRDefault="004B4379" w:rsidP="00FB38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93450">
        <w:rPr>
          <w:rFonts w:ascii="Arial" w:eastAsia="Times New Roman" w:hAnsi="Arial" w:cs="Arial"/>
          <w:sz w:val="24"/>
          <w:szCs w:val="24"/>
          <w:lang w:eastAsia="cs-CZ"/>
        </w:rPr>
        <w:t>Zastupitelstvo obce Litoboř</w:t>
      </w:r>
      <w:r w:rsidR="00FB384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se na svém zasedání konaném dne </w:t>
      </w:r>
      <w:r w:rsidR="00140DCF" w:rsidRPr="00493450">
        <w:rPr>
          <w:rFonts w:ascii="Arial" w:eastAsia="Times New Roman" w:hAnsi="Arial" w:cs="Arial"/>
          <w:sz w:val="24"/>
          <w:szCs w:val="24"/>
          <w:lang w:eastAsia="cs-CZ"/>
        </w:rPr>
        <w:t>5.6.2020.</w:t>
      </w:r>
      <w:r w:rsidR="00FB384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              </w:t>
      </w:r>
    </w:p>
    <w:p w14:paraId="39DB94D9" w14:textId="77777777" w:rsidR="00B2113F" w:rsidRDefault="00B2113F" w:rsidP="00FB3841">
      <w:pPr>
        <w:spacing w:after="0" w:line="240" w:lineRule="auto"/>
        <w:rPr>
          <w:rFonts w:ascii="Arial" w:eastAsia="Times New Roman" w:hAnsi="Arial" w:cs="Arial"/>
          <w:sz w:val="31"/>
          <w:szCs w:val="31"/>
          <w:lang w:eastAsia="cs-CZ"/>
        </w:rPr>
      </w:pPr>
    </w:p>
    <w:p w14:paraId="37EA1C74" w14:textId="77777777" w:rsidR="00D52FAA" w:rsidRPr="00271A78" w:rsidRDefault="00FB3841" w:rsidP="00FB3841">
      <w:pPr>
        <w:spacing w:after="0" w:line="240" w:lineRule="auto"/>
        <w:rPr>
          <w:rFonts w:ascii="Arial" w:eastAsia="Times New Roman" w:hAnsi="Arial" w:cs="Arial"/>
          <w:b/>
          <w:sz w:val="31"/>
          <w:szCs w:val="31"/>
          <w:lang w:eastAsia="cs-CZ"/>
        </w:rPr>
      </w:pPr>
      <w:r w:rsidRPr="00271A78">
        <w:rPr>
          <w:rFonts w:ascii="Arial" w:eastAsia="Times New Roman" w:hAnsi="Arial" w:cs="Arial"/>
          <w:b/>
          <w:sz w:val="31"/>
          <w:szCs w:val="31"/>
          <w:lang w:eastAsia="cs-CZ"/>
        </w:rPr>
        <w:t>Čl. 1</w:t>
      </w:r>
      <w:r w:rsidR="004B4379" w:rsidRPr="00271A78">
        <w:rPr>
          <w:rFonts w:ascii="Arial" w:eastAsia="Times New Roman" w:hAnsi="Arial" w:cs="Arial"/>
          <w:b/>
          <w:sz w:val="31"/>
          <w:szCs w:val="31"/>
          <w:lang w:eastAsia="cs-CZ"/>
        </w:rPr>
        <w:t xml:space="preserve">  Úvodní ustanovení</w:t>
      </w:r>
    </w:p>
    <w:p w14:paraId="2B525CE4" w14:textId="77777777" w:rsidR="00D52FAA" w:rsidRDefault="00D52FAA" w:rsidP="00FB3841">
      <w:pPr>
        <w:spacing w:after="0" w:line="240" w:lineRule="auto"/>
        <w:rPr>
          <w:rFonts w:ascii="Arial" w:eastAsia="Times New Roman" w:hAnsi="Arial" w:cs="Arial"/>
          <w:sz w:val="31"/>
          <w:szCs w:val="31"/>
          <w:lang w:eastAsia="cs-CZ"/>
        </w:rPr>
      </w:pPr>
    </w:p>
    <w:p w14:paraId="11C26D00" w14:textId="77777777" w:rsidR="00B2113F" w:rsidRPr="00493450" w:rsidRDefault="00D52FAA" w:rsidP="00FB38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T</w:t>
      </w:r>
      <w:r w:rsidR="00FB3841" w:rsidRPr="00493450">
        <w:rPr>
          <w:rFonts w:ascii="Arial" w:eastAsia="Times New Roman" w:hAnsi="Arial" w:cs="Arial"/>
          <w:sz w:val="24"/>
          <w:szCs w:val="24"/>
          <w:lang w:eastAsia="cs-CZ"/>
        </w:rPr>
        <w:t>ato vyhláška</w:t>
      </w:r>
      <w:r w:rsidR="004B437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FB3841" w:rsidRPr="00493450">
        <w:rPr>
          <w:rFonts w:ascii="Arial" w:eastAsia="Times New Roman" w:hAnsi="Arial" w:cs="Arial"/>
          <w:sz w:val="24"/>
          <w:szCs w:val="24"/>
          <w:lang w:eastAsia="cs-CZ"/>
        </w:rPr>
        <w:t>upravuje organizaci a zásady zabezpečení požární ochrany v obci.</w:t>
      </w:r>
      <w:r w:rsidR="004B437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</w:t>
      </w:r>
      <w:r w:rsidR="00FB384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6ADC4821" w14:textId="77777777" w:rsidR="00B2113F" w:rsidRPr="00493450" w:rsidRDefault="00B2113F" w:rsidP="00FB38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FC7FD7F" w14:textId="77777777" w:rsidR="00D52FAA" w:rsidRPr="00493450" w:rsidRDefault="00D52FAA" w:rsidP="00FB38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654AD01" w14:textId="77777777" w:rsidR="00483740" w:rsidRPr="00493450" w:rsidRDefault="00FB3841" w:rsidP="00FB384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93450">
        <w:rPr>
          <w:rFonts w:ascii="Arial" w:eastAsia="Times New Roman" w:hAnsi="Arial" w:cs="Arial"/>
          <w:b/>
          <w:sz w:val="24"/>
          <w:szCs w:val="24"/>
          <w:lang w:eastAsia="cs-CZ"/>
        </w:rPr>
        <w:t>Čl. 2 Vymezení činnosti osob pověřených zabezpečováním požární ochrany v</w:t>
      </w:r>
      <w:r w:rsidR="00483740" w:rsidRPr="00493450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  <w:r w:rsidRPr="00493450">
        <w:rPr>
          <w:rFonts w:ascii="Arial" w:eastAsia="Times New Roman" w:hAnsi="Arial" w:cs="Arial"/>
          <w:b/>
          <w:sz w:val="24"/>
          <w:szCs w:val="24"/>
          <w:lang w:eastAsia="cs-CZ"/>
        </w:rPr>
        <w:t>obci</w:t>
      </w:r>
      <w:r w:rsidR="00483740" w:rsidRPr="0049345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Litoboř.</w:t>
      </w:r>
      <w:r w:rsidR="004B4379" w:rsidRPr="0049345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                                             </w:t>
      </w:r>
      <w:r w:rsidR="001B1A1F" w:rsidRPr="0049345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</w:t>
      </w:r>
    </w:p>
    <w:p w14:paraId="097DDE3A" w14:textId="77777777" w:rsidR="00483740" w:rsidRPr="00493450" w:rsidRDefault="00483740" w:rsidP="00FB38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CC308E6" w14:textId="77777777" w:rsidR="00B2113F" w:rsidRPr="00493450" w:rsidRDefault="00FB3841" w:rsidP="00FB38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93450">
        <w:rPr>
          <w:rFonts w:ascii="Arial" w:eastAsia="Times New Roman" w:hAnsi="Arial" w:cs="Arial"/>
          <w:sz w:val="24"/>
          <w:szCs w:val="24"/>
          <w:lang w:eastAsia="cs-CZ"/>
        </w:rPr>
        <w:t>(1)Ochrana životů, zdraví a majetku občanů před požáry, živelními pohromami a</w:t>
      </w:r>
      <w:r w:rsidR="004B437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jinými mimořádný</w:t>
      </w:r>
      <w:r w:rsidR="004B4379" w:rsidRPr="00493450">
        <w:rPr>
          <w:rFonts w:ascii="Arial" w:eastAsia="Times New Roman" w:hAnsi="Arial" w:cs="Arial"/>
          <w:sz w:val="24"/>
          <w:szCs w:val="24"/>
          <w:lang w:eastAsia="cs-CZ"/>
        </w:rPr>
        <w:t>mi událostmi na území obce Litoboř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(dále jen „obec“) je zajištěna jednotkou sboru dobrovolných hasičů obce (dále jen „JSDH obce“) podle čl. 5 této vyhlášky a dále jednotkami požární ochrany uvedenými v</w:t>
      </w:r>
      <w:r w:rsidR="004B437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příloze č. 1 této v</w:t>
      </w:r>
      <w:r w:rsidR="00634B32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yhlášky.“ </w:t>
      </w:r>
      <w:r w:rsidR="00EE026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</w:t>
      </w:r>
      <w:r w:rsidR="00634B32" w:rsidRPr="00493450">
        <w:rPr>
          <w:rFonts w:ascii="Arial" w:eastAsia="Times New Roman" w:hAnsi="Arial" w:cs="Arial"/>
          <w:sz w:val="24"/>
          <w:szCs w:val="24"/>
          <w:lang w:eastAsia="cs-CZ"/>
        </w:rPr>
        <w:t>(2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)K zabezpečení úkolů na úseku požární ochrany byly na základě usnesení zastupitelstva obce dále pověřeny tyto orgány obce:</w:t>
      </w:r>
      <w:r w:rsidR="00EE026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</w:t>
      </w:r>
      <w:r w:rsidR="007E78B9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</w:t>
      </w:r>
      <w:r w:rsidR="00EE026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a) zastupitelstvo obce - projednáním stavu požární ochrany </w:t>
      </w:r>
      <w:r w:rsidR="000D3BE0" w:rsidRPr="00493450">
        <w:rPr>
          <w:rFonts w:ascii="Arial" w:eastAsia="Times New Roman" w:hAnsi="Arial" w:cs="Arial"/>
          <w:sz w:val="24"/>
          <w:szCs w:val="24"/>
          <w:lang w:eastAsia="cs-CZ"/>
        </w:rPr>
        <w:t>vobci minimálně 1 x za 6 měsíců nebo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vždy po závažné mimořádné události mající vztah k</w:t>
      </w:r>
      <w:r w:rsidR="00EE026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požární ochraně v</w:t>
      </w:r>
      <w:r w:rsidR="00C75743" w:rsidRPr="00493450">
        <w:rPr>
          <w:rFonts w:ascii="Arial" w:eastAsia="Times New Roman" w:hAnsi="Arial" w:cs="Arial"/>
          <w:sz w:val="24"/>
          <w:szCs w:val="24"/>
          <w:lang w:eastAsia="cs-CZ"/>
        </w:rPr>
        <w:t> obci.</w:t>
      </w:r>
      <w:r w:rsidR="00EE026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</w:t>
      </w:r>
      <w:r w:rsidR="00F14EB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</w:t>
      </w:r>
      <w:r w:rsid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</w:t>
      </w:r>
      <w:r w:rsidR="00F14EB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b) starosta- prováděním pravidelných kontrol dodržování předpisů požární ochrany obce, a to minimálně 1 x za 12 měsíců.</w:t>
      </w:r>
      <w:r w:rsidR="00EE026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</w:t>
      </w:r>
    </w:p>
    <w:p w14:paraId="21393161" w14:textId="77777777" w:rsidR="00B2113F" w:rsidRPr="00493450" w:rsidRDefault="00B2113F" w:rsidP="00FB38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A281734" w14:textId="77777777" w:rsidR="00FB3841" w:rsidRPr="00473466" w:rsidRDefault="00FB3841" w:rsidP="00FB3841">
      <w:pPr>
        <w:spacing w:after="0" w:line="240" w:lineRule="auto"/>
        <w:rPr>
          <w:rFonts w:ascii="Arial" w:eastAsia="Times New Roman" w:hAnsi="Arial" w:cs="Arial"/>
          <w:b/>
          <w:sz w:val="31"/>
          <w:szCs w:val="31"/>
          <w:lang w:eastAsia="cs-CZ"/>
        </w:rPr>
      </w:pPr>
      <w:r w:rsidRPr="00473466">
        <w:rPr>
          <w:rFonts w:ascii="Arial" w:eastAsia="Times New Roman" w:hAnsi="Arial" w:cs="Arial"/>
          <w:b/>
          <w:sz w:val="31"/>
          <w:szCs w:val="31"/>
          <w:lang w:eastAsia="cs-CZ"/>
        </w:rPr>
        <w:t>Čl. 3 Podmínky požární bezpečnosti při činnostech a v objektech se zvýšeným nebezpečím vzniku požáru se zřetelem na místní situaci</w:t>
      </w:r>
      <w:r w:rsidR="00EE0269" w:rsidRPr="00473466">
        <w:rPr>
          <w:rFonts w:ascii="Arial" w:eastAsia="Times New Roman" w:hAnsi="Arial" w:cs="Arial"/>
          <w:b/>
          <w:sz w:val="31"/>
          <w:szCs w:val="31"/>
          <w:lang w:eastAsia="cs-CZ"/>
        </w:rPr>
        <w:t>.</w:t>
      </w:r>
    </w:p>
    <w:p w14:paraId="5F0EEBDF" w14:textId="77777777" w:rsidR="00C75743" w:rsidRDefault="00C75743" w:rsidP="00FB3841">
      <w:pPr>
        <w:spacing w:after="0" w:line="240" w:lineRule="auto"/>
        <w:rPr>
          <w:rFonts w:ascii="Arial" w:eastAsia="Times New Roman" w:hAnsi="Arial" w:cs="Arial"/>
          <w:sz w:val="31"/>
          <w:szCs w:val="31"/>
          <w:lang w:eastAsia="cs-CZ"/>
        </w:rPr>
      </w:pPr>
    </w:p>
    <w:p w14:paraId="5A7BBCE0" w14:textId="77777777" w:rsidR="00B2113F" w:rsidRPr="00493450" w:rsidRDefault="00FB3841" w:rsidP="00FB38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93450">
        <w:rPr>
          <w:rFonts w:ascii="Arial" w:eastAsia="Times New Roman" w:hAnsi="Arial" w:cs="Arial"/>
          <w:sz w:val="24"/>
          <w:szCs w:val="24"/>
          <w:lang w:eastAsia="cs-CZ"/>
        </w:rPr>
        <w:t>Za činnosti, při kterých hrozí zvýšené nebezpečí vzniku požáru, se podle místních podmínek považuje:</w:t>
      </w:r>
      <w:r w:rsidR="00EE026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</w:t>
      </w:r>
      <w:r w:rsidR="007E78B9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</w:t>
      </w:r>
      <w:r w:rsidR="00EE026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C7574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K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onání veřejnosti přístupných kulturních a sportovních akcí na veřejných prostranstvích, při nichž dochází k manipulaci s</w:t>
      </w:r>
      <w:r w:rsidR="00EE026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otevřeným ohněm a na něž se nevztahují povinnosti uvedené v § 6 zákona o požární ochraně ani v právním předpisu kraje</w:t>
      </w:r>
      <w:r w:rsidR="00C7574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či obce</w:t>
      </w:r>
      <w:r w:rsidR="00C7574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vydanému k</w:t>
      </w:r>
      <w:r w:rsidR="00EE0269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zabezpečení požární ochrany při akcích, kterých se zúčastňuje větší počet osob.Pořadatel akce je povinen konání akce nahlásit min. 2 pracovní dny před jejím z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>apočetím na Obecním úřadu Litoboř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a na operační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středisko Has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ičského záchranného sboru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kraje. Je-li pořadatelem právnická osoba či fyzická osoba podnikající, je její povinností zřídit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lastRenderedPageBreak/>
        <w:t>preventivní požární hlídku</w:t>
      </w:r>
      <w:r w:rsidR="00C7574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.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</w:t>
      </w:r>
      <w:r w:rsidR="00B2113F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="007E78B9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Za objekt se zvýšeným nebezpečím vzniku požáru se dle místních podmínek považuje: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</w:t>
      </w:r>
      <w:r w:rsidR="00C7574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Posklizňová linka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.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</w:t>
      </w:r>
      <w:r w:rsidR="007E78B9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C75743" w:rsidRPr="00493450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okruhu 15 m 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>od uvedeného objektu je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zakázáno kouřit a manipulovat s otevřeným ohněm.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</w:t>
      </w:r>
    </w:p>
    <w:p w14:paraId="5809C8AC" w14:textId="77777777" w:rsidR="00B2113F" w:rsidRPr="00493450" w:rsidRDefault="00B2113F" w:rsidP="00FB38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A644C86" w14:textId="77777777" w:rsidR="00C75743" w:rsidRDefault="00FB3841" w:rsidP="00FB3841">
      <w:pPr>
        <w:spacing w:after="0" w:line="240" w:lineRule="auto"/>
        <w:rPr>
          <w:rFonts w:ascii="Arial" w:eastAsia="Times New Roman" w:hAnsi="Arial" w:cs="Arial"/>
          <w:sz w:val="31"/>
          <w:szCs w:val="31"/>
          <w:lang w:eastAsia="cs-CZ"/>
        </w:rPr>
      </w:pPr>
      <w:r w:rsidRPr="00473466">
        <w:rPr>
          <w:rFonts w:ascii="Arial" w:eastAsia="Times New Roman" w:hAnsi="Arial" w:cs="Arial"/>
          <w:b/>
          <w:sz w:val="31"/>
          <w:szCs w:val="31"/>
          <w:lang w:eastAsia="cs-CZ"/>
        </w:rPr>
        <w:t>Čl. 4 Způsob nepřetržitého zabezpečení požární ochrany v</w:t>
      </w:r>
      <w:r w:rsidR="00A54291" w:rsidRPr="00473466">
        <w:rPr>
          <w:rFonts w:ascii="Arial" w:eastAsia="Times New Roman" w:hAnsi="Arial" w:cs="Arial"/>
          <w:b/>
          <w:sz w:val="31"/>
          <w:szCs w:val="31"/>
          <w:lang w:eastAsia="cs-CZ"/>
        </w:rPr>
        <w:t> obci</w:t>
      </w:r>
      <w:r w:rsidR="00A54291">
        <w:rPr>
          <w:rFonts w:ascii="Arial" w:eastAsia="Times New Roman" w:hAnsi="Arial" w:cs="Arial"/>
          <w:sz w:val="31"/>
          <w:szCs w:val="31"/>
          <w:lang w:eastAsia="cs-CZ"/>
        </w:rPr>
        <w:t xml:space="preserve">. </w:t>
      </w:r>
    </w:p>
    <w:p w14:paraId="44D86295" w14:textId="77777777" w:rsidR="00C75743" w:rsidRDefault="00C75743" w:rsidP="00FB3841">
      <w:pPr>
        <w:spacing w:after="0" w:line="240" w:lineRule="auto"/>
        <w:rPr>
          <w:rFonts w:ascii="Arial" w:eastAsia="Times New Roman" w:hAnsi="Arial" w:cs="Arial"/>
          <w:sz w:val="31"/>
          <w:szCs w:val="31"/>
          <w:lang w:eastAsia="cs-CZ"/>
        </w:rPr>
      </w:pPr>
    </w:p>
    <w:p w14:paraId="3C4AC6EB" w14:textId="67F83A91" w:rsidR="00B2113F" w:rsidRPr="00493450" w:rsidRDefault="00FB3841" w:rsidP="00FB38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93450">
        <w:rPr>
          <w:rFonts w:ascii="Arial" w:eastAsia="Times New Roman" w:hAnsi="Arial" w:cs="Arial"/>
          <w:sz w:val="24"/>
          <w:szCs w:val="24"/>
          <w:lang w:eastAsia="cs-CZ"/>
        </w:rPr>
        <w:t>(1)Přijetí ohlášení požáru, živelní pohromy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či jiné mimořádné události na území </w:t>
      </w:r>
      <w:r w:rsidR="005617A7" w:rsidRPr="00493450">
        <w:rPr>
          <w:rFonts w:ascii="Arial" w:eastAsia="Times New Roman" w:hAnsi="Arial" w:cs="Arial"/>
          <w:sz w:val="24"/>
          <w:szCs w:val="24"/>
          <w:lang w:eastAsia="cs-CZ"/>
        </w:rPr>
        <w:t>je uvedeno v Čl. 7.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</w:t>
      </w:r>
      <w:r w:rsidR="00F7723F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(2)Ochrana životů, zdraví a majetku občanů před požáry, živelními pohromami a</w:t>
      </w:r>
      <w:r w:rsidR="00A54291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jinými mimořádnými událostmi na území obce je</w:t>
      </w:r>
      <w:r w:rsidR="00B9183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zabezpečena jednotkami požární ochrany uvedenými v čl. 5 a v příloze č. 1 vyhlášky.</w:t>
      </w:r>
      <w:r w:rsidR="00B9183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           </w:t>
      </w:r>
    </w:p>
    <w:p w14:paraId="1BBE0894" w14:textId="77777777" w:rsidR="00B2113F" w:rsidRDefault="00B2113F" w:rsidP="00FB3841">
      <w:pPr>
        <w:spacing w:after="0" w:line="240" w:lineRule="auto"/>
        <w:rPr>
          <w:rFonts w:ascii="Arial" w:eastAsia="Times New Roman" w:hAnsi="Arial" w:cs="Arial"/>
          <w:sz w:val="31"/>
          <w:szCs w:val="31"/>
          <w:lang w:eastAsia="cs-CZ"/>
        </w:rPr>
      </w:pPr>
    </w:p>
    <w:p w14:paraId="645BDC1F" w14:textId="77777777" w:rsidR="00C75743" w:rsidRDefault="00FB3841" w:rsidP="00FB3841">
      <w:pPr>
        <w:spacing w:after="0" w:line="240" w:lineRule="auto"/>
        <w:rPr>
          <w:rFonts w:ascii="Arial" w:eastAsia="Times New Roman" w:hAnsi="Arial" w:cs="Arial"/>
          <w:sz w:val="31"/>
          <w:szCs w:val="31"/>
          <w:lang w:eastAsia="cs-CZ"/>
        </w:rPr>
      </w:pPr>
      <w:r w:rsidRPr="00473466">
        <w:rPr>
          <w:rFonts w:ascii="Arial" w:eastAsia="Times New Roman" w:hAnsi="Arial" w:cs="Arial"/>
          <w:b/>
          <w:sz w:val="31"/>
          <w:szCs w:val="31"/>
          <w:lang w:eastAsia="cs-CZ"/>
        </w:rPr>
        <w:t>Čl. 5 Kategorie jednotky sboru dobrovolných hasičů obce, její početní stav a vybavení</w:t>
      </w:r>
      <w:r w:rsidR="00B91833">
        <w:rPr>
          <w:rFonts w:ascii="Arial" w:eastAsia="Times New Roman" w:hAnsi="Arial" w:cs="Arial"/>
          <w:sz w:val="31"/>
          <w:szCs w:val="31"/>
          <w:lang w:eastAsia="cs-CZ"/>
        </w:rPr>
        <w:t xml:space="preserve">.                                                                            </w:t>
      </w:r>
    </w:p>
    <w:p w14:paraId="3318809B" w14:textId="77777777" w:rsidR="00C75743" w:rsidRDefault="00C75743" w:rsidP="00FB3841">
      <w:pPr>
        <w:spacing w:after="0" w:line="240" w:lineRule="auto"/>
        <w:rPr>
          <w:rFonts w:ascii="Arial" w:eastAsia="Times New Roman" w:hAnsi="Arial" w:cs="Arial"/>
          <w:sz w:val="31"/>
          <w:szCs w:val="31"/>
          <w:lang w:eastAsia="cs-CZ"/>
        </w:rPr>
      </w:pPr>
    </w:p>
    <w:p w14:paraId="4E0A9100" w14:textId="77777777" w:rsidR="00FB3841" w:rsidRPr="00493450" w:rsidRDefault="00FB3841" w:rsidP="00FB3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3450">
        <w:rPr>
          <w:rFonts w:ascii="Arial" w:eastAsia="Times New Roman" w:hAnsi="Arial" w:cs="Arial"/>
          <w:sz w:val="24"/>
          <w:szCs w:val="24"/>
          <w:lang w:eastAsia="cs-CZ"/>
        </w:rPr>
        <w:t>(1)Obec zřídila JSDH obce, jejíž kategorie, početní stav a vybavení jsou uvedeny v příloze č. 2 vyhlášky. § 27 odst. 2 písm. b) bod 5 zákona o požární ochraně § 29 odst. 1 písm. o) bod 2 zákona o požární ochraně</w:t>
      </w:r>
      <w:r w:rsidR="00C7574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§ 13 zákona o požární ochraně</w:t>
      </w:r>
    </w:p>
    <w:p w14:paraId="06698CE9" w14:textId="77777777" w:rsidR="00B2113F" w:rsidRPr="00493450" w:rsidRDefault="00FB3841" w:rsidP="00FB3841">
      <w:pPr>
        <w:rPr>
          <w:rFonts w:ascii="Arial" w:eastAsia="Times New Roman" w:hAnsi="Arial" w:cs="Arial"/>
          <w:sz w:val="24"/>
          <w:szCs w:val="24"/>
          <w:lang w:eastAsia="cs-CZ"/>
        </w:rPr>
      </w:pPr>
      <w:r w:rsidRPr="00493450">
        <w:rPr>
          <w:rFonts w:ascii="Arial" w:eastAsia="Times New Roman" w:hAnsi="Arial" w:cs="Arial"/>
          <w:sz w:val="24"/>
          <w:szCs w:val="24"/>
          <w:lang w:eastAsia="cs-CZ"/>
        </w:rPr>
        <w:t>(2)Členové JSDH obce se při vyhlášení požárního poplachu dostaví ve stanoveném čase do pož</w:t>
      </w:r>
      <w:r w:rsidR="00B91833" w:rsidRPr="00493450">
        <w:rPr>
          <w:rFonts w:ascii="Arial" w:eastAsia="Times New Roman" w:hAnsi="Arial" w:cs="Arial"/>
          <w:sz w:val="24"/>
          <w:szCs w:val="24"/>
          <w:lang w:eastAsia="cs-CZ"/>
        </w:rPr>
        <w:t>ární zbrojnice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anebo na jiné místo, stanovené velitelem jednotky.</w:t>
      </w:r>
      <w:r w:rsidR="00B9183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    </w:t>
      </w:r>
    </w:p>
    <w:p w14:paraId="1A4F8D4E" w14:textId="77777777" w:rsidR="001460A0" w:rsidRDefault="00FB3841" w:rsidP="00FB3841">
      <w:pPr>
        <w:rPr>
          <w:rFonts w:ascii="Arial" w:eastAsia="Times New Roman" w:hAnsi="Arial" w:cs="Arial"/>
          <w:sz w:val="31"/>
          <w:szCs w:val="31"/>
          <w:lang w:eastAsia="cs-CZ"/>
        </w:rPr>
      </w:pPr>
      <w:r w:rsidRPr="00271A78">
        <w:rPr>
          <w:rFonts w:ascii="Arial" w:eastAsia="Times New Roman" w:hAnsi="Arial" w:cs="Arial"/>
          <w:b/>
          <w:sz w:val="31"/>
          <w:szCs w:val="31"/>
          <w:lang w:eastAsia="cs-CZ"/>
        </w:rPr>
        <w:t>Čl. 6 Přehled o zdrojích vody pro hašení požárů a podmínky jejich trvalé použitelnosti</w:t>
      </w:r>
      <w:r w:rsidR="00271A78">
        <w:rPr>
          <w:rFonts w:ascii="Arial" w:eastAsia="Times New Roman" w:hAnsi="Arial" w:cs="Arial"/>
          <w:sz w:val="31"/>
          <w:szCs w:val="31"/>
          <w:lang w:eastAsia="cs-CZ"/>
        </w:rPr>
        <w:t>.</w:t>
      </w:r>
      <w:r w:rsidR="00B91833">
        <w:rPr>
          <w:rFonts w:ascii="Arial" w:eastAsia="Times New Roman" w:hAnsi="Arial" w:cs="Arial"/>
          <w:sz w:val="31"/>
          <w:szCs w:val="31"/>
          <w:lang w:eastAsia="cs-CZ"/>
        </w:rPr>
        <w:t xml:space="preserve">                                                                   </w:t>
      </w:r>
      <w:r w:rsidRPr="00FB3841">
        <w:rPr>
          <w:rFonts w:ascii="Arial" w:eastAsia="Times New Roman" w:hAnsi="Arial" w:cs="Arial"/>
          <w:sz w:val="31"/>
          <w:szCs w:val="31"/>
          <w:lang w:eastAsia="cs-CZ"/>
        </w:rPr>
        <w:t xml:space="preserve"> </w:t>
      </w:r>
    </w:p>
    <w:p w14:paraId="78ECA7D3" w14:textId="77777777" w:rsidR="00B2113F" w:rsidRPr="00493450" w:rsidRDefault="00FB3841" w:rsidP="00FB3841">
      <w:pPr>
        <w:rPr>
          <w:rFonts w:ascii="Arial" w:eastAsia="Times New Roman" w:hAnsi="Arial" w:cs="Arial"/>
          <w:sz w:val="24"/>
          <w:szCs w:val="24"/>
          <w:lang w:eastAsia="cs-CZ"/>
        </w:rPr>
      </w:pPr>
      <w:r w:rsidRPr="00493450">
        <w:rPr>
          <w:rFonts w:ascii="Arial" w:eastAsia="Times New Roman" w:hAnsi="Arial" w:cs="Arial"/>
          <w:sz w:val="24"/>
          <w:szCs w:val="24"/>
          <w:lang w:eastAsia="cs-CZ"/>
        </w:rPr>
        <w:t>(1)Vlastník nebo uživatel zdrojů vody pro hašení požárů je povinen tyto udržovat v takovém stavu, aby bylo umožněno použití požární techniky a čerpání vody pro hašení požárů.</w:t>
      </w:r>
      <w:r w:rsidR="00B9183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4F00BD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C56B9C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</w:t>
      </w:r>
      <w:r w:rsidR="004F00BD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(2)Zdroje sloužící jako požární nádrž jsou,</w:t>
      </w:r>
      <w:r w:rsidR="004F00BD" w:rsidRPr="00493450">
        <w:rPr>
          <w:rFonts w:ascii="Arial" w:eastAsia="Times New Roman" w:hAnsi="Arial" w:cs="Arial"/>
          <w:b/>
          <w:sz w:val="24"/>
          <w:szCs w:val="24"/>
          <w:lang w:eastAsia="cs-CZ"/>
        </w:rPr>
        <w:t>rybník u autobusové zastávky a nádrž u č.p.71</w:t>
      </w:r>
      <w:r w:rsidR="004F00BD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(u mlýna)</w:t>
      </w:r>
      <w:r w:rsidR="006F10E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. Před těmito objekty je zakázáno parkovat v místech bránícím příjezdu požární techniky.         </w:t>
      </w:r>
      <w:r w:rsidR="007E78B9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                             </w:t>
      </w:r>
      <w:r w:rsidR="006F10E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4F00BD" w:rsidRPr="00493450">
        <w:rPr>
          <w:rFonts w:ascii="Arial" w:eastAsia="Times New Roman" w:hAnsi="Arial" w:cs="Arial"/>
          <w:sz w:val="24"/>
          <w:szCs w:val="24"/>
          <w:lang w:eastAsia="cs-CZ"/>
        </w:rPr>
        <w:t>(3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)Vlastníci nebo uživatelé zdrojů vody, které</w:t>
      </w:r>
      <w:r w:rsidR="00473466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stanovila obec  jsou povinni oznámit obci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nejméně 30 dní před plánovaným termínem provádění prací na</w:t>
      </w:r>
      <w:r w:rsidR="00B91833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vodním zdroji, které mohou dočasně omezit jeho využitelnost pro čerpání vody k</w:t>
      </w:r>
      <w:r w:rsidR="00C56B9C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hašení požárů, a dále předpokládanou dobu těchto prací,</w:t>
      </w:r>
      <w:r w:rsidR="00C56B9C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                        </w:t>
      </w:r>
      <w:r w:rsidR="007E78B9">
        <w:rPr>
          <w:rFonts w:ascii="Arial" w:eastAsia="Times New Roman" w:hAnsi="Arial" w:cs="Arial"/>
          <w:sz w:val="24"/>
          <w:szCs w:val="24"/>
          <w:lang w:eastAsia="cs-CZ"/>
        </w:rPr>
        <w:t xml:space="preserve">             </w:t>
      </w:r>
      <w:r w:rsidR="00C56B9C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93450">
        <w:rPr>
          <w:rFonts w:ascii="Arial" w:eastAsia="Times New Roman" w:hAnsi="Arial" w:cs="Arial"/>
          <w:sz w:val="24"/>
          <w:szCs w:val="24"/>
          <w:lang w:eastAsia="cs-CZ"/>
        </w:rPr>
        <w:t>b) neprodleně vznik mimořádné události na vodním zdroji, která by znemožnila jeho využití k čerpání vody pro hašení požárů.</w:t>
      </w:r>
      <w:r w:rsidR="00C56B9C"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</w:t>
      </w:r>
    </w:p>
    <w:p w14:paraId="29EF363A" w14:textId="77777777" w:rsidR="00473466" w:rsidRPr="00473466" w:rsidRDefault="00FB3841" w:rsidP="00FB3841">
      <w:pPr>
        <w:rPr>
          <w:rFonts w:ascii="Arial" w:eastAsia="Times New Roman" w:hAnsi="Arial" w:cs="Arial"/>
          <w:b/>
          <w:sz w:val="31"/>
          <w:szCs w:val="31"/>
          <w:lang w:eastAsia="cs-CZ"/>
        </w:rPr>
      </w:pPr>
      <w:r w:rsidRPr="00473466">
        <w:rPr>
          <w:rFonts w:ascii="Arial" w:eastAsia="Times New Roman" w:hAnsi="Arial" w:cs="Arial"/>
          <w:b/>
          <w:sz w:val="31"/>
          <w:szCs w:val="31"/>
          <w:lang w:eastAsia="cs-CZ"/>
        </w:rPr>
        <w:t>Čl. 7</w:t>
      </w:r>
      <w:r w:rsidR="001460A0" w:rsidRPr="00473466">
        <w:rPr>
          <w:rFonts w:ascii="Arial" w:eastAsia="Times New Roman" w:hAnsi="Arial" w:cs="Arial"/>
          <w:b/>
          <w:sz w:val="31"/>
          <w:szCs w:val="31"/>
          <w:lang w:eastAsia="cs-CZ"/>
        </w:rPr>
        <w:t xml:space="preserve"> Ohlášení požáru nebo mimořádné události.</w:t>
      </w:r>
      <w:r w:rsidR="00C56B9C" w:rsidRPr="00473466">
        <w:rPr>
          <w:rFonts w:ascii="Arial" w:eastAsia="Times New Roman" w:hAnsi="Arial" w:cs="Arial"/>
          <w:b/>
          <w:sz w:val="31"/>
          <w:szCs w:val="31"/>
          <w:lang w:eastAsia="cs-CZ"/>
        </w:rPr>
        <w:t xml:space="preserve">                                                                      </w:t>
      </w:r>
      <w:r w:rsidR="001460A0" w:rsidRPr="00473466">
        <w:rPr>
          <w:rFonts w:ascii="Arial" w:eastAsia="Times New Roman" w:hAnsi="Arial" w:cs="Arial"/>
          <w:b/>
          <w:sz w:val="31"/>
          <w:szCs w:val="31"/>
          <w:lang w:eastAsia="cs-CZ"/>
        </w:rPr>
        <w:t xml:space="preserve">                     </w:t>
      </w:r>
      <w:r w:rsidR="0024522B" w:rsidRPr="00473466">
        <w:rPr>
          <w:rFonts w:ascii="Arial" w:eastAsia="Times New Roman" w:hAnsi="Arial" w:cs="Arial"/>
          <w:b/>
          <w:sz w:val="31"/>
          <w:szCs w:val="31"/>
          <w:lang w:eastAsia="cs-CZ"/>
        </w:rPr>
        <w:t xml:space="preserve"> </w:t>
      </w:r>
    </w:p>
    <w:p w14:paraId="59000A30" w14:textId="77777777" w:rsidR="00DA631D" w:rsidRPr="00493450" w:rsidRDefault="0024522B" w:rsidP="00FB3841">
      <w:pPr>
        <w:rPr>
          <w:sz w:val="24"/>
          <w:szCs w:val="24"/>
        </w:rPr>
      </w:pPr>
      <w:r w:rsidRPr="00493450">
        <w:rPr>
          <w:rFonts w:ascii="Arial" w:eastAsia="Times New Roman" w:hAnsi="Arial" w:cs="Arial"/>
          <w:sz w:val="24"/>
          <w:szCs w:val="24"/>
          <w:lang w:eastAsia="cs-CZ"/>
        </w:rPr>
        <w:t xml:space="preserve">Na telefon „150“ „112“ </w:t>
      </w:r>
      <w:r w:rsidR="00245F81" w:rsidRPr="00493450">
        <w:rPr>
          <w:rFonts w:ascii="Arial" w:eastAsia="Times New Roman" w:hAnsi="Arial" w:cs="Arial"/>
          <w:sz w:val="24"/>
          <w:szCs w:val="24"/>
          <w:lang w:eastAsia="cs-CZ"/>
        </w:rPr>
        <w:t>nebo telefon obecního úřadu „725 244 617“</w:t>
      </w:r>
    </w:p>
    <w:p w14:paraId="7193B956" w14:textId="77777777" w:rsidR="00473466" w:rsidRPr="00473466" w:rsidRDefault="00834D89">
      <w:pPr>
        <w:rPr>
          <w:rFonts w:ascii="Arial" w:hAnsi="Arial" w:cs="Arial"/>
          <w:b/>
          <w:sz w:val="31"/>
          <w:szCs w:val="31"/>
        </w:rPr>
      </w:pPr>
      <w:r w:rsidRPr="00473466">
        <w:rPr>
          <w:rFonts w:ascii="Arial" w:hAnsi="Arial" w:cs="Arial"/>
          <w:b/>
          <w:sz w:val="31"/>
          <w:szCs w:val="31"/>
        </w:rPr>
        <w:t xml:space="preserve">Čl. 8 Způsob vyhlášení požárního poplachu                              </w:t>
      </w:r>
    </w:p>
    <w:p w14:paraId="4B3A19A5" w14:textId="77777777" w:rsidR="00831F9A" w:rsidRPr="00493450" w:rsidRDefault="00834D89">
      <w:pPr>
        <w:rPr>
          <w:rFonts w:ascii="Arial" w:hAnsi="Arial" w:cs="Arial"/>
          <w:sz w:val="24"/>
          <w:szCs w:val="24"/>
        </w:rPr>
      </w:pPr>
      <w:r w:rsidRPr="00493450">
        <w:rPr>
          <w:rFonts w:ascii="Arial" w:hAnsi="Arial" w:cs="Arial"/>
          <w:sz w:val="24"/>
          <w:szCs w:val="24"/>
        </w:rPr>
        <w:lastRenderedPageBreak/>
        <w:t xml:space="preserve">Vyhlášení požárního poplachu v obci se provádí:                                </w:t>
      </w:r>
      <w:r w:rsidR="007E78B9">
        <w:rPr>
          <w:rFonts w:ascii="Arial" w:hAnsi="Arial" w:cs="Arial"/>
          <w:sz w:val="24"/>
          <w:szCs w:val="24"/>
        </w:rPr>
        <w:t xml:space="preserve">                                    S</w:t>
      </w:r>
      <w:r w:rsidRPr="00493450">
        <w:rPr>
          <w:rFonts w:ascii="Arial" w:hAnsi="Arial" w:cs="Arial"/>
          <w:sz w:val="24"/>
          <w:szCs w:val="24"/>
        </w:rPr>
        <w:t xml:space="preserve">ignálem „POŽÁRNÍ POPLACH”, který je vyhlašován přerušovaným tónem sirény podobu jedné minuty (25sec. tón –10sec. pauza –25sec. tón) .                                                                                                      </w:t>
      </w:r>
    </w:p>
    <w:p w14:paraId="0EF69D18" w14:textId="77777777" w:rsidR="00473466" w:rsidRPr="00473466" w:rsidRDefault="00834D89">
      <w:pPr>
        <w:rPr>
          <w:rFonts w:ascii="Arial" w:hAnsi="Arial" w:cs="Arial"/>
          <w:b/>
          <w:sz w:val="31"/>
          <w:szCs w:val="31"/>
        </w:rPr>
      </w:pPr>
      <w:r w:rsidRPr="00473466">
        <w:rPr>
          <w:rFonts w:ascii="Arial" w:hAnsi="Arial" w:cs="Arial"/>
          <w:b/>
          <w:sz w:val="31"/>
          <w:szCs w:val="31"/>
        </w:rPr>
        <w:t>Čl. 9 Seznam sil a prostředků jednotek požární ochrany</w:t>
      </w:r>
      <w:r w:rsidR="00473466" w:rsidRPr="00473466">
        <w:rPr>
          <w:rFonts w:ascii="Arial" w:hAnsi="Arial" w:cs="Arial"/>
          <w:b/>
          <w:sz w:val="31"/>
          <w:szCs w:val="31"/>
        </w:rPr>
        <w:t xml:space="preserve">.            </w:t>
      </w:r>
      <w:r w:rsidRPr="00473466">
        <w:rPr>
          <w:rFonts w:ascii="Arial" w:hAnsi="Arial" w:cs="Arial"/>
          <w:b/>
          <w:sz w:val="31"/>
          <w:szCs w:val="31"/>
        </w:rPr>
        <w:t xml:space="preserve"> </w:t>
      </w:r>
    </w:p>
    <w:p w14:paraId="25F56681" w14:textId="77777777" w:rsidR="00B2113F" w:rsidRPr="00493450" w:rsidRDefault="00834D89">
      <w:pPr>
        <w:rPr>
          <w:rFonts w:ascii="Arial" w:hAnsi="Arial" w:cs="Arial"/>
          <w:sz w:val="24"/>
          <w:szCs w:val="24"/>
        </w:rPr>
      </w:pPr>
      <w:r w:rsidRPr="00493450">
        <w:rPr>
          <w:rFonts w:ascii="Arial" w:hAnsi="Arial" w:cs="Arial"/>
          <w:sz w:val="24"/>
          <w:szCs w:val="24"/>
        </w:rPr>
        <w:t>Seznam sil a prostředků jednotek požární ochrany podle výpisu z požá</w:t>
      </w:r>
      <w:r w:rsidR="00831F9A" w:rsidRPr="00493450">
        <w:rPr>
          <w:rFonts w:ascii="Arial" w:hAnsi="Arial" w:cs="Arial"/>
          <w:sz w:val="24"/>
          <w:szCs w:val="24"/>
        </w:rPr>
        <w:t xml:space="preserve">rního poplachového plánu </w:t>
      </w:r>
      <w:r w:rsidRPr="00493450">
        <w:rPr>
          <w:rFonts w:ascii="Arial" w:hAnsi="Arial" w:cs="Arial"/>
          <w:sz w:val="24"/>
          <w:szCs w:val="24"/>
        </w:rPr>
        <w:t xml:space="preserve"> kraje je uveden v příloze č. 1 vyhlášky.           </w:t>
      </w:r>
    </w:p>
    <w:p w14:paraId="526A32F6" w14:textId="77777777" w:rsidR="00473466" w:rsidRPr="00473466" w:rsidRDefault="00834D89">
      <w:pPr>
        <w:rPr>
          <w:rFonts w:ascii="Arial" w:hAnsi="Arial" w:cs="Arial"/>
          <w:b/>
          <w:sz w:val="31"/>
          <w:szCs w:val="31"/>
        </w:rPr>
      </w:pPr>
      <w:r w:rsidRPr="00473466">
        <w:rPr>
          <w:rFonts w:ascii="Arial" w:hAnsi="Arial" w:cs="Arial"/>
          <w:b/>
          <w:sz w:val="31"/>
          <w:szCs w:val="31"/>
        </w:rPr>
        <w:t>Čl. 10 Zrušovací ustanovení</w:t>
      </w:r>
      <w:r w:rsidR="00473466">
        <w:rPr>
          <w:rFonts w:ascii="Arial" w:hAnsi="Arial" w:cs="Arial"/>
          <w:b/>
          <w:sz w:val="31"/>
          <w:szCs w:val="31"/>
        </w:rPr>
        <w:t>.</w:t>
      </w:r>
      <w:r w:rsidR="00CE3356" w:rsidRPr="00473466">
        <w:rPr>
          <w:rFonts w:ascii="Arial" w:hAnsi="Arial" w:cs="Arial"/>
          <w:b/>
          <w:sz w:val="31"/>
          <w:szCs w:val="31"/>
        </w:rPr>
        <w:t xml:space="preserve">                                                             </w:t>
      </w:r>
    </w:p>
    <w:p w14:paraId="4F31E7E0" w14:textId="77777777" w:rsidR="00B2113F" w:rsidRPr="00493450" w:rsidRDefault="00834D89">
      <w:pPr>
        <w:rPr>
          <w:rFonts w:ascii="Arial" w:hAnsi="Arial" w:cs="Arial"/>
          <w:sz w:val="24"/>
          <w:szCs w:val="24"/>
        </w:rPr>
      </w:pPr>
      <w:r w:rsidRPr="00493450">
        <w:rPr>
          <w:rFonts w:ascii="Arial" w:hAnsi="Arial" w:cs="Arial"/>
          <w:sz w:val="24"/>
          <w:szCs w:val="24"/>
        </w:rPr>
        <w:t>Touto vyhláškou s</w:t>
      </w:r>
      <w:r w:rsidR="00634B32" w:rsidRPr="00493450">
        <w:rPr>
          <w:rFonts w:ascii="Arial" w:hAnsi="Arial" w:cs="Arial"/>
          <w:sz w:val="24"/>
          <w:szCs w:val="24"/>
        </w:rPr>
        <w:t>e ruší obecně závazná vyhláška  ze dne 16.7.1993</w:t>
      </w:r>
    </w:p>
    <w:p w14:paraId="4899546A" w14:textId="77777777" w:rsidR="00473466" w:rsidRPr="00473466" w:rsidRDefault="00834D89">
      <w:pPr>
        <w:rPr>
          <w:rFonts w:ascii="Arial" w:hAnsi="Arial" w:cs="Arial"/>
          <w:b/>
          <w:sz w:val="31"/>
          <w:szCs w:val="31"/>
        </w:rPr>
      </w:pPr>
      <w:r w:rsidRPr="00473466">
        <w:rPr>
          <w:rFonts w:ascii="Arial" w:hAnsi="Arial" w:cs="Arial"/>
          <w:b/>
          <w:sz w:val="31"/>
          <w:szCs w:val="31"/>
        </w:rPr>
        <w:t>Čl. 11 Účinnost</w:t>
      </w:r>
      <w:r w:rsidR="00473466" w:rsidRPr="00473466">
        <w:rPr>
          <w:rFonts w:ascii="Arial" w:hAnsi="Arial" w:cs="Arial"/>
          <w:b/>
          <w:sz w:val="31"/>
          <w:szCs w:val="31"/>
        </w:rPr>
        <w:t>.</w:t>
      </w:r>
      <w:r w:rsidR="00CE3356" w:rsidRPr="00473466">
        <w:rPr>
          <w:rFonts w:ascii="Arial" w:hAnsi="Arial" w:cs="Arial"/>
          <w:b/>
          <w:sz w:val="31"/>
          <w:szCs w:val="31"/>
        </w:rPr>
        <w:t xml:space="preserve">                                                                                    </w:t>
      </w:r>
    </w:p>
    <w:p w14:paraId="3D4850C2" w14:textId="77777777" w:rsidR="00CE3356" w:rsidRPr="00493450" w:rsidRDefault="00834D89">
      <w:pPr>
        <w:rPr>
          <w:rFonts w:ascii="Arial" w:hAnsi="Arial" w:cs="Arial"/>
          <w:sz w:val="24"/>
          <w:szCs w:val="24"/>
        </w:rPr>
      </w:pPr>
      <w:r w:rsidRPr="00493450">
        <w:rPr>
          <w:rFonts w:ascii="Arial" w:hAnsi="Arial" w:cs="Arial"/>
          <w:sz w:val="24"/>
          <w:szCs w:val="24"/>
        </w:rPr>
        <w:t>Tato vyhláška nabývá účinnosti patnáctým dnem po dni jejího</w:t>
      </w:r>
      <w:r w:rsidR="00CE3356" w:rsidRPr="00493450">
        <w:rPr>
          <w:rFonts w:ascii="Arial" w:hAnsi="Arial" w:cs="Arial"/>
          <w:sz w:val="24"/>
          <w:szCs w:val="24"/>
        </w:rPr>
        <w:t xml:space="preserve"> vyhlášení                                                                                                              </w:t>
      </w:r>
    </w:p>
    <w:p w14:paraId="1A4EEBAF" w14:textId="77777777" w:rsidR="00CE3356" w:rsidRDefault="00CE3356">
      <w:pPr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 xml:space="preserve">         </w:t>
      </w:r>
    </w:p>
    <w:p w14:paraId="60B45DCE" w14:textId="77777777" w:rsidR="00CE3356" w:rsidRPr="00493450" w:rsidRDefault="00CE3356">
      <w:pPr>
        <w:rPr>
          <w:rFonts w:ascii="Arial" w:hAnsi="Arial" w:cs="Arial"/>
          <w:sz w:val="24"/>
          <w:szCs w:val="24"/>
        </w:rPr>
      </w:pPr>
    </w:p>
    <w:p w14:paraId="027FA1C0" w14:textId="77777777" w:rsidR="00B2113F" w:rsidRPr="00493450" w:rsidRDefault="00CE3356">
      <w:pPr>
        <w:rPr>
          <w:rFonts w:ascii="Arial" w:hAnsi="Arial" w:cs="Arial"/>
          <w:sz w:val="24"/>
          <w:szCs w:val="24"/>
        </w:rPr>
      </w:pPr>
      <w:r w:rsidRPr="00493450">
        <w:rPr>
          <w:rFonts w:ascii="Arial" w:hAnsi="Arial" w:cs="Arial"/>
          <w:sz w:val="24"/>
          <w:szCs w:val="24"/>
        </w:rPr>
        <w:t xml:space="preserve"> </w:t>
      </w:r>
      <w:r w:rsidR="00834D89" w:rsidRPr="00493450">
        <w:rPr>
          <w:rFonts w:ascii="Arial" w:hAnsi="Arial" w:cs="Arial"/>
          <w:sz w:val="24"/>
          <w:szCs w:val="24"/>
        </w:rPr>
        <w:t>Podpis..................................................</w:t>
      </w:r>
      <w:r w:rsidRPr="00493450">
        <w:rPr>
          <w:rFonts w:ascii="Arial" w:hAnsi="Arial" w:cs="Arial"/>
          <w:sz w:val="24"/>
          <w:szCs w:val="24"/>
        </w:rPr>
        <w:t>Podpis</w:t>
      </w:r>
      <w:r w:rsidR="00834D89" w:rsidRPr="00493450">
        <w:rPr>
          <w:rFonts w:ascii="Arial" w:hAnsi="Arial" w:cs="Arial"/>
          <w:sz w:val="24"/>
          <w:szCs w:val="24"/>
        </w:rPr>
        <w:t>..............</w:t>
      </w:r>
      <w:r w:rsidR="00C03798" w:rsidRPr="00493450">
        <w:rPr>
          <w:rFonts w:ascii="Arial" w:hAnsi="Arial" w:cs="Arial"/>
          <w:sz w:val="24"/>
          <w:szCs w:val="24"/>
        </w:rPr>
        <w:t>...................</w:t>
      </w:r>
      <w:r w:rsidRPr="00493450">
        <w:rPr>
          <w:rFonts w:ascii="Arial" w:hAnsi="Arial" w:cs="Arial"/>
          <w:sz w:val="24"/>
          <w:szCs w:val="24"/>
        </w:rPr>
        <w:t xml:space="preserve">  </w:t>
      </w:r>
      <w:r w:rsidR="00C03798" w:rsidRPr="00493450">
        <w:rPr>
          <w:rFonts w:ascii="Arial" w:hAnsi="Arial" w:cs="Arial"/>
          <w:sz w:val="24"/>
          <w:szCs w:val="24"/>
        </w:rPr>
        <w:t xml:space="preserve">             </w:t>
      </w:r>
      <w:r w:rsidRPr="00493450">
        <w:rPr>
          <w:rFonts w:ascii="Arial" w:hAnsi="Arial" w:cs="Arial"/>
          <w:sz w:val="24"/>
          <w:szCs w:val="24"/>
        </w:rPr>
        <w:t xml:space="preserve"> </w:t>
      </w:r>
      <w:r w:rsidR="00834D89" w:rsidRPr="00493450">
        <w:rPr>
          <w:rFonts w:ascii="Arial" w:hAnsi="Arial" w:cs="Arial"/>
          <w:sz w:val="24"/>
          <w:szCs w:val="24"/>
        </w:rPr>
        <w:t>Jméno Příjmení</w:t>
      </w:r>
      <w:r w:rsidRPr="00493450">
        <w:rPr>
          <w:rFonts w:ascii="Arial" w:hAnsi="Arial" w:cs="Arial"/>
          <w:sz w:val="24"/>
          <w:szCs w:val="24"/>
        </w:rPr>
        <w:t xml:space="preserve">               </w:t>
      </w:r>
      <w:r w:rsidR="00C03798" w:rsidRPr="00493450">
        <w:rPr>
          <w:rFonts w:ascii="Arial" w:hAnsi="Arial" w:cs="Arial"/>
          <w:sz w:val="24"/>
          <w:szCs w:val="24"/>
        </w:rPr>
        <w:t xml:space="preserve">                      </w:t>
      </w:r>
      <w:r w:rsidR="00834D89" w:rsidRPr="00493450">
        <w:rPr>
          <w:rFonts w:ascii="Arial" w:hAnsi="Arial" w:cs="Arial"/>
          <w:sz w:val="24"/>
          <w:szCs w:val="24"/>
        </w:rPr>
        <w:t>Jméno Příjmení</w:t>
      </w:r>
      <w:r w:rsidR="00C03798" w:rsidRPr="00493450">
        <w:rPr>
          <w:rFonts w:ascii="Arial" w:hAnsi="Arial" w:cs="Arial"/>
          <w:sz w:val="24"/>
          <w:szCs w:val="24"/>
        </w:rPr>
        <w:t xml:space="preserve">      </w:t>
      </w:r>
      <w:r w:rsidRPr="00493450">
        <w:rPr>
          <w:rFonts w:ascii="Arial" w:hAnsi="Arial" w:cs="Arial"/>
          <w:sz w:val="24"/>
          <w:szCs w:val="24"/>
        </w:rPr>
        <w:t xml:space="preserve"> </w:t>
      </w:r>
      <w:r w:rsidR="00834D89" w:rsidRPr="00493450">
        <w:rPr>
          <w:rFonts w:ascii="Arial" w:hAnsi="Arial" w:cs="Arial"/>
          <w:sz w:val="24"/>
          <w:szCs w:val="24"/>
        </w:rPr>
        <w:t>místostarosta</w:t>
      </w:r>
      <w:r w:rsidRPr="00493450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834D89" w:rsidRPr="00493450">
        <w:rPr>
          <w:rFonts w:ascii="Arial" w:hAnsi="Arial" w:cs="Arial"/>
          <w:sz w:val="24"/>
          <w:szCs w:val="24"/>
        </w:rPr>
        <w:t>starosta</w:t>
      </w:r>
      <w:r w:rsidRPr="00493450">
        <w:rPr>
          <w:rFonts w:ascii="Arial" w:hAnsi="Arial" w:cs="Arial"/>
          <w:sz w:val="24"/>
          <w:szCs w:val="24"/>
        </w:rPr>
        <w:t xml:space="preserve">                </w:t>
      </w:r>
    </w:p>
    <w:p w14:paraId="756CE42A" w14:textId="77777777" w:rsidR="00B2113F" w:rsidRDefault="00B2113F">
      <w:pPr>
        <w:rPr>
          <w:rFonts w:ascii="Arial" w:hAnsi="Arial" w:cs="Arial"/>
          <w:sz w:val="31"/>
          <w:szCs w:val="31"/>
        </w:rPr>
      </w:pPr>
    </w:p>
    <w:p w14:paraId="6D7A1FE9" w14:textId="553FD2DC" w:rsidR="00B2113F" w:rsidRPr="00493450" w:rsidRDefault="00834D89">
      <w:pPr>
        <w:rPr>
          <w:rFonts w:ascii="Arial" w:hAnsi="Arial" w:cs="Arial"/>
          <w:sz w:val="24"/>
          <w:szCs w:val="24"/>
        </w:rPr>
      </w:pPr>
      <w:r w:rsidRPr="00493450">
        <w:rPr>
          <w:rFonts w:ascii="Arial" w:hAnsi="Arial" w:cs="Arial"/>
          <w:sz w:val="24"/>
          <w:szCs w:val="24"/>
        </w:rPr>
        <w:t>Vyvěšeno na úřední desce obecního úřadu dne:</w:t>
      </w:r>
      <w:r w:rsidR="00C03798" w:rsidRPr="00493450">
        <w:rPr>
          <w:rFonts w:ascii="Arial" w:hAnsi="Arial" w:cs="Arial"/>
          <w:sz w:val="24"/>
          <w:szCs w:val="24"/>
        </w:rPr>
        <w:t xml:space="preserve">  </w:t>
      </w:r>
      <w:r w:rsidR="00F7723F">
        <w:rPr>
          <w:rFonts w:ascii="Arial" w:hAnsi="Arial" w:cs="Arial"/>
          <w:sz w:val="24"/>
          <w:szCs w:val="24"/>
        </w:rPr>
        <w:t>7.6.2020</w:t>
      </w:r>
      <w:r w:rsidR="00C03798" w:rsidRPr="00493450">
        <w:rPr>
          <w:rFonts w:ascii="Arial" w:hAnsi="Arial" w:cs="Arial"/>
          <w:sz w:val="24"/>
          <w:szCs w:val="24"/>
        </w:rPr>
        <w:t xml:space="preserve">                       </w:t>
      </w:r>
    </w:p>
    <w:p w14:paraId="012719C5" w14:textId="484069ED" w:rsidR="00B2113F" w:rsidRPr="00493450" w:rsidRDefault="00834D89">
      <w:pPr>
        <w:rPr>
          <w:rFonts w:ascii="Arial" w:hAnsi="Arial" w:cs="Arial"/>
          <w:sz w:val="24"/>
          <w:szCs w:val="24"/>
        </w:rPr>
      </w:pPr>
      <w:r w:rsidRPr="00493450">
        <w:rPr>
          <w:rFonts w:ascii="Arial" w:hAnsi="Arial" w:cs="Arial"/>
          <w:sz w:val="24"/>
          <w:szCs w:val="24"/>
        </w:rPr>
        <w:t>Sejmuto zúřední desky obecního úřadu dne:</w:t>
      </w:r>
      <w:r w:rsidR="00C03798" w:rsidRPr="00493450">
        <w:rPr>
          <w:rFonts w:ascii="Arial" w:hAnsi="Arial" w:cs="Arial"/>
          <w:sz w:val="24"/>
          <w:szCs w:val="24"/>
        </w:rPr>
        <w:t xml:space="preserve">       </w:t>
      </w:r>
      <w:r w:rsidR="00F7723F">
        <w:rPr>
          <w:rFonts w:ascii="Arial" w:hAnsi="Arial" w:cs="Arial"/>
          <w:sz w:val="24"/>
          <w:szCs w:val="24"/>
        </w:rPr>
        <w:t>27.6.2020</w:t>
      </w:r>
      <w:r w:rsidR="00C03798" w:rsidRPr="00493450">
        <w:rPr>
          <w:rFonts w:ascii="Arial" w:hAnsi="Arial" w:cs="Arial"/>
          <w:sz w:val="24"/>
          <w:szCs w:val="24"/>
        </w:rPr>
        <w:t xml:space="preserve">                    </w:t>
      </w:r>
    </w:p>
    <w:p w14:paraId="5414523D" w14:textId="77777777" w:rsidR="00834D89" w:rsidRPr="00493450" w:rsidRDefault="00834D89">
      <w:pPr>
        <w:rPr>
          <w:rFonts w:ascii="Arial" w:hAnsi="Arial" w:cs="Arial"/>
          <w:sz w:val="24"/>
          <w:szCs w:val="24"/>
        </w:rPr>
      </w:pPr>
      <w:r w:rsidRPr="00493450">
        <w:rPr>
          <w:rFonts w:ascii="Arial" w:hAnsi="Arial" w:cs="Arial"/>
          <w:sz w:val="24"/>
          <w:szCs w:val="24"/>
        </w:rPr>
        <w:t>Zveřejnění vyhlášky</w:t>
      </w:r>
      <w:r w:rsidR="00CE3356" w:rsidRPr="00493450">
        <w:rPr>
          <w:rFonts w:ascii="Arial" w:hAnsi="Arial" w:cs="Arial"/>
          <w:sz w:val="24"/>
          <w:szCs w:val="24"/>
        </w:rPr>
        <w:t xml:space="preserve"> </w:t>
      </w:r>
      <w:r w:rsidRPr="00493450">
        <w:rPr>
          <w:rFonts w:ascii="Arial" w:hAnsi="Arial" w:cs="Arial"/>
          <w:sz w:val="24"/>
          <w:szCs w:val="24"/>
        </w:rPr>
        <w:t>bylo shodně provedeno způsobem umožňujícím dálkový přístup.</w:t>
      </w:r>
    </w:p>
    <w:sectPr w:rsidR="00834D89" w:rsidRPr="00493450" w:rsidSect="00366D39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841"/>
    <w:rsid w:val="000D3BE0"/>
    <w:rsid w:val="00140DCF"/>
    <w:rsid w:val="001460A0"/>
    <w:rsid w:val="001B1A1F"/>
    <w:rsid w:val="0024522B"/>
    <w:rsid w:val="00245F81"/>
    <w:rsid w:val="00271A78"/>
    <w:rsid w:val="002847BF"/>
    <w:rsid w:val="0030664D"/>
    <w:rsid w:val="00366D39"/>
    <w:rsid w:val="003B68EF"/>
    <w:rsid w:val="00473466"/>
    <w:rsid w:val="00483740"/>
    <w:rsid w:val="00493450"/>
    <w:rsid w:val="004B4379"/>
    <w:rsid w:val="004F00BD"/>
    <w:rsid w:val="005617A7"/>
    <w:rsid w:val="005736B7"/>
    <w:rsid w:val="006057F7"/>
    <w:rsid w:val="00634B32"/>
    <w:rsid w:val="006F10E3"/>
    <w:rsid w:val="00703DBB"/>
    <w:rsid w:val="007149E7"/>
    <w:rsid w:val="00747C93"/>
    <w:rsid w:val="00776CA4"/>
    <w:rsid w:val="007E78B9"/>
    <w:rsid w:val="00831F9A"/>
    <w:rsid w:val="00834D89"/>
    <w:rsid w:val="00A54291"/>
    <w:rsid w:val="00A841C0"/>
    <w:rsid w:val="00A92B3B"/>
    <w:rsid w:val="00AA4C4F"/>
    <w:rsid w:val="00AD3723"/>
    <w:rsid w:val="00AE0880"/>
    <w:rsid w:val="00B15248"/>
    <w:rsid w:val="00B2113F"/>
    <w:rsid w:val="00B91833"/>
    <w:rsid w:val="00C03798"/>
    <w:rsid w:val="00C11AAC"/>
    <w:rsid w:val="00C56B9C"/>
    <w:rsid w:val="00C75743"/>
    <w:rsid w:val="00CD7783"/>
    <w:rsid w:val="00CE3356"/>
    <w:rsid w:val="00D52FAA"/>
    <w:rsid w:val="00DA631D"/>
    <w:rsid w:val="00EE0269"/>
    <w:rsid w:val="00F14EB1"/>
    <w:rsid w:val="00F7723F"/>
    <w:rsid w:val="00FA211A"/>
    <w:rsid w:val="00FB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B162"/>
  <w15:docId w15:val="{E82A99B1-C447-495E-8FC4-8FCDA314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63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0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Litoboř</dc:creator>
  <cp:lastModifiedBy>Litoboř</cp:lastModifiedBy>
  <cp:revision>4</cp:revision>
  <dcterms:created xsi:type="dcterms:W3CDTF">2020-06-05T06:08:00Z</dcterms:created>
  <dcterms:modified xsi:type="dcterms:W3CDTF">2026-03-29T11:19:00Z</dcterms:modified>
</cp:coreProperties>
</file>