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1D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AB0E1D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AB0E1D" w:rsidRPr="004901EF" w:rsidRDefault="00AB0E1D" w:rsidP="00AB0E1D">
      <w:pPr>
        <w:jc w:val="center"/>
        <w:rPr>
          <w:rFonts w:ascii="Arial" w:hAnsi="Arial" w:cs="Arial"/>
          <w:b/>
          <w:sz w:val="22"/>
          <w:szCs w:val="22"/>
        </w:rPr>
      </w:pPr>
    </w:p>
    <w:p w:rsidR="00AB0E1D" w:rsidRDefault="0085022A" w:rsidP="00AB0E1D">
      <w:pPr>
        <w:jc w:val="center"/>
        <w:rPr>
          <w:rFonts w:ascii="Arial" w:hAnsi="Arial" w:cs="Arial"/>
          <w:b/>
        </w:rPr>
      </w:pPr>
      <w:r w:rsidRPr="00B100B9"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0" t="0" r="0" b="0"/>
            <wp:docPr id="1" name="obrázek 1" descr="Obsah obrázku text, symbol, logo, pták&#10;&#10;Obsah vygenerovaný umělou inteligencí může být nesprávný.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ymbol, logo, ptá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1D" w:rsidRDefault="00AB0E1D" w:rsidP="00AB0E1D">
      <w:pPr>
        <w:rPr>
          <w:rFonts w:ascii="Arial" w:hAnsi="Arial" w:cs="Arial"/>
          <w:b/>
        </w:rPr>
      </w:pPr>
    </w:p>
    <w:p w:rsidR="0024722A" w:rsidRPr="00261FAF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F7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E1D">
        <w:rPr>
          <w:rFonts w:ascii="Arial" w:hAnsi="Arial" w:cs="Arial"/>
          <w:sz w:val="22"/>
          <w:szCs w:val="22"/>
        </w:rPr>
        <w:t>Litoboř</w:t>
      </w:r>
      <w:proofErr w:type="spellEnd"/>
      <w:r w:rsidR="00AB0E1D">
        <w:rPr>
          <w:rFonts w:ascii="Arial" w:hAnsi="Arial" w:cs="Arial"/>
          <w:sz w:val="22"/>
          <w:szCs w:val="22"/>
        </w:rPr>
        <w:t xml:space="preserve"> </w:t>
      </w:r>
      <w:r w:rsidR="009956E5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E6AF4">
        <w:rPr>
          <w:rFonts w:ascii="Arial" w:hAnsi="Arial" w:cs="Arial"/>
          <w:sz w:val="22"/>
          <w:szCs w:val="22"/>
        </w:rPr>
        <w:t>07.07.</w:t>
      </w:r>
      <w:r w:rsidR="00AB0E1D">
        <w:rPr>
          <w:rFonts w:ascii="Arial" w:hAnsi="Arial" w:cs="Arial"/>
          <w:sz w:val="22"/>
          <w:szCs w:val="22"/>
        </w:rPr>
        <w:t xml:space="preserve"> 2025</w:t>
      </w:r>
      <w:proofErr w:type="gramEnd"/>
      <w:r w:rsidR="00AB0E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</w:t>
      </w:r>
      <w:proofErr w:type="spellStart"/>
      <w:r w:rsidR="0024722A" w:rsidRPr="00FB6AE5">
        <w:rPr>
          <w:rFonts w:ascii="Arial" w:hAnsi="Arial" w:cs="Arial"/>
          <w:sz w:val="22"/>
          <w:szCs w:val="22"/>
        </w:rPr>
        <w:t>zákonač</w:t>
      </w:r>
      <w:proofErr w:type="spellEnd"/>
      <w:r w:rsidR="0024722A" w:rsidRPr="00FB6AE5">
        <w:rPr>
          <w:rFonts w:ascii="Arial" w:hAnsi="Arial" w:cs="Arial"/>
          <w:sz w:val="22"/>
          <w:szCs w:val="22"/>
        </w:rPr>
        <w:t>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D27CA" w:rsidRPr="00FB6AE5" w:rsidRDefault="003D27C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154B9" w:rsidRDefault="00BA2FB8" w:rsidP="003154B9"/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F7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E1D">
        <w:rPr>
          <w:rFonts w:ascii="Arial" w:hAnsi="Arial" w:cs="Arial"/>
          <w:sz w:val="22"/>
          <w:szCs w:val="22"/>
        </w:rPr>
        <w:t>Litoboř</w:t>
      </w:r>
      <w:proofErr w:type="spellEnd"/>
      <w:r w:rsidR="00AB0E1D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DB7339">
      <w:pPr>
        <w:numPr>
          <w:ilvl w:val="0"/>
          <w:numId w:val="24"/>
        </w:numPr>
        <w:tabs>
          <w:tab w:val="left" w:pos="-14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</w:t>
      </w:r>
      <w:proofErr w:type="gramStart"/>
      <w:r w:rsidRPr="00BF6EFC">
        <w:rPr>
          <w:rFonts w:ascii="Arial" w:hAnsi="Arial" w:cs="Arial"/>
          <w:sz w:val="22"/>
          <w:szCs w:val="22"/>
        </w:rPr>
        <w:t>systému,odkládat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B7339">
      <w:pPr>
        <w:numPr>
          <w:ilvl w:val="0"/>
          <w:numId w:val="24"/>
        </w:numPr>
        <w:tabs>
          <w:tab w:val="left" w:pos="-28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D27CA" w:rsidRDefault="003D27C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B0E1D">
        <w:rPr>
          <w:rFonts w:ascii="Arial" w:hAnsi="Arial" w:cs="Arial"/>
          <w:sz w:val="22"/>
          <w:szCs w:val="22"/>
        </w:rPr>
        <w:t>nádob (</w:t>
      </w:r>
      <w:r w:rsidRPr="00AB0E1D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B0E1D" w:rsidRPr="00AB0E1D">
        <w:rPr>
          <w:rFonts w:ascii="Arial" w:hAnsi="Arial" w:cs="Arial"/>
          <w:i/>
          <w:iCs/>
          <w:sz w:val="22"/>
          <w:szCs w:val="22"/>
        </w:rPr>
        <w:t>)</w:t>
      </w:r>
      <w:r w:rsidRPr="00AB0E1D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D27CA" w:rsidRDefault="003D27C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B0E1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</w:t>
      </w:r>
      <w:r w:rsidR="00525FB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259E8">
        <w:rPr>
          <w:rFonts w:ascii="Arial" w:hAnsi="Arial" w:cs="Arial"/>
          <w:sz w:val="22"/>
          <w:szCs w:val="22"/>
        </w:rPr>
        <w:t xml:space="preserve"> sběrné nádoby a</w:t>
      </w:r>
      <w:r w:rsidR="00525FB9">
        <w:rPr>
          <w:rFonts w:ascii="Arial" w:hAnsi="Arial" w:cs="Arial"/>
          <w:iCs/>
          <w:sz w:val="22"/>
          <w:szCs w:val="22"/>
        </w:rPr>
        <w:t xml:space="preserve"> kontejnery</w:t>
      </w:r>
      <w:r w:rsidR="003259E8">
        <w:rPr>
          <w:rFonts w:ascii="Arial" w:hAnsi="Arial" w:cs="Arial"/>
          <w:iCs/>
          <w:sz w:val="22"/>
          <w:szCs w:val="22"/>
        </w:rPr>
        <w:t xml:space="preserve"> jsou </w:t>
      </w:r>
      <w:r w:rsidR="00AB0E1D" w:rsidRPr="00AB0E1D">
        <w:rPr>
          <w:rFonts w:ascii="Arial" w:hAnsi="Arial" w:cs="Arial"/>
          <w:iCs/>
          <w:sz w:val="22"/>
          <w:szCs w:val="22"/>
        </w:rPr>
        <w:t>umístěn</w:t>
      </w:r>
      <w:r w:rsidR="003259E8">
        <w:rPr>
          <w:rFonts w:ascii="Arial" w:hAnsi="Arial" w:cs="Arial"/>
          <w:iCs/>
          <w:sz w:val="22"/>
          <w:szCs w:val="22"/>
        </w:rPr>
        <w:t>y</w:t>
      </w:r>
      <w:r w:rsidR="00AB0E1D" w:rsidRPr="00AB0E1D">
        <w:rPr>
          <w:rFonts w:ascii="Arial" w:hAnsi="Arial" w:cs="Arial"/>
          <w:iCs/>
          <w:sz w:val="22"/>
          <w:szCs w:val="22"/>
        </w:rPr>
        <w:t xml:space="preserve"> u obecního úřadu.</w:t>
      </w:r>
    </w:p>
    <w:p w:rsidR="003259E8" w:rsidRDefault="003259E8" w:rsidP="00AB0E1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B0E1D" w:rsidRPr="00AC2295" w:rsidRDefault="00AB0E1D" w:rsidP="00AB0E1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soustřeďují do velkoobjemového kontejneru, který je umístěn u </w:t>
      </w:r>
      <w:r w:rsidR="00AE6AF4">
        <w:rPr>
          <w:rFonts w:ascii="Arial" w:hAnsi="Arial" w:cs="Arial"/>
          <w:sz w:val="22"/>
          <w:szCs w:val="22"/>
        </w:rPr>
        <w:t>sušárny obilí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</w:t>
      </w:r>
      <w:r w:rsidR="00FB520C">
        <w:rPr>
          <w:rFonts w:ascii="Arial" w:hAnsi="Arial" w:cs="Arial"/>
          <w:sz w:val="22"/>
          <w:szCs w:val="22"/>
        </w:rPr>
        <w:t>, příp.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6F7CCB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3259E8">
        <w:rPr>
          <w:rFonts w:ascii="Arial" w:hAnsi="Arial" w:cs="Arial"/>
          <w:bCs/>
          <w:i/>
          <w:color w:val="000000"/>
        </w:rPr>
        <w:t xml:space="preserve"> velkoobjemový kontejner,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AE6AF4">
        <w:rPr>
          <w:rFonts w:ascii="Arial" w:hAnsi="Arial" w:cs="Arial"/>
          <w:bCs/>
          <w:i/>
          <w:color w:val="000000"/>
        </w:rPr>
        <w:t xml:space="preserve"> šedá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3259E8">
        <w:rPr>
          <w:rFonts w:ascii="Arial" w:hAnsi="Arial" w:cs="Arial"/>
          <w:bCs/>
          <w:i/>
          <w:color w:val="000000"/>
        </w:rPr>
        <w:t xml:space="preserve"> kontejner,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3259E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259E8">
        <w:rPr>
          <w:rFonts w:ascii="Arial" w:hAnsi="Arial" w:cs="Arial"/>
          <w:bCs/>
          <w:i/>
          <w:color w:val="000000"/>
        </w:rPr>
        <w:t xml:space="preserve">kontejner,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259E8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3259E8">
        <w:rPr>
          <w:rFonts w:ascii="Arial" w:hAnsi="Arial" w:cs="Arial"/>
          <w:bCs/>
          <w:i/>
          <w:color w:val="000000"/>
        </w:rPr>
        <w:t xml:space="preserve">kontejner,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259E8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259E8">
        <w:rPr>
          <w:rFonts w:ascii="Arial" w:hAnsi="Arial" w:cs="Arial"/>
          <w:bCs/>
          <w:i/>
          <w:color w:val="000000"/>
        </w:rPr>
        <w:t>kontejner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259E8">
        <w:rPr>
          <w:rFonts w:ascii="Arial" w:hAnsi="Arial" w:cs="Arial"/>
          <w:i/>
          <w:iCs/>
          <w:sz w:val="22"/>
          <w:szCs w:val="22"/>
        </w:rPr>
        <w:t>sběrná nádoba s nápisem JEDLÉ OLEJE A TUKY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259E8">
        <w:rPr>
          <w:rFonts w:ascii="Arial" w:hAnsi="Arial" w:cs="Arial"/>
          <w:i/>
          <w:iCs/>
          <w:sz w:val="22"/>
          <w:szCs w:val="22"/>
        </w:rPr>
        <w:t>sběrná nádoba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 xml:space="preserve">é složky komunálních </w:t>
      </w:r>
      <w:proofErr w:type="gramStart"/>
      <w:r w:rsidR="00A94551" w:rsidRPr="00AC2295">
        <w:rPr>
          <w:rFonts w:ascii="Arial" w:hAnsi="Arial" w:cs="Arial"/>
          <w:sz w:val="22"/>
          <w:szCs w:val="22"/>
        </w:rPr>
        <w:t>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proofErr w:type="gramEnd"/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3D27CA" w:rsidRDefault="003D27C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9956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59E8">
        <w:rPr>
          <w:rFonts w:ascii="Arial" w:hAnsi="Arial" w:cs="Arial"/>
          <w:sz w:val="22"/>
          <w:szCs w:val="22"/>
        </w:rPr>
        <w:t>S</w:t>
      </w:r>
      <w:r w:rsidR="0024722A" w:rsidRPr="003259E8">
        <w:rPr>
          <w:rFonts w:ascii="Arial" w:hAnsi="Arial" w:cs="Arial"/>
          <w:sz w:val="22"/>
          <w:szCs w:val="22"/>
        </w:rPr>
        <w:t>voz</w:t>
      </w:r>
      <w:r w:rsidR="00A94551" w:rsidRPr="003259E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259E8">
        <w:rPr>
          <w:rFonts w:ascii="Arial" w:hAnsi="Arial" w:cs="Arial"/>
          <w:sz w:val="22"/>
          <w:szCs w:val="22"/>
        </w:rPr>
        <w:t xml:space="preserve"> odpad</w:t>
      </w:r>
      <w:r w:rsidR="00A94551" w:rsidRPr="003259E8">
        <w:rPr>
          <w:rFonts w:ascii="Arial" w:hAnsi="Arial" w:cs="Arial"/>
          <w:sz w:val="22"/>
          <w:szCs w:val="22"/>
        </w:rPr>
        <w:t>u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24722A" w:rsidRPr="003259E8">
        <w:rPr>
          <w:rFonts w:ascii="Arial" w:hAnsi="Arial" w:cs="Arial"/>
          <w:sz w:val="22"/>
          <w:szCs w:val="22"/>
        </w:rPr>
        <w:t>je zajišťován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A94551" w:rsidRPr="003259E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259E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259E8">
        <w:rPr>
          <w:rFonts w:ascii="Arial" w:hAnsi="Arial" w:cs="Arial"/>
          <w:sz w:val="22"/>
          <w:szCs w:val="22"/>
        </w:rPr>
        <w:t>svozu</w:t>
      </w:r>
      <w:r w:rsidR="0024722A" w:rsidRPr="003259E8">
        <w:rPr>
          <w:rFonts w:ascii="Arial" w:hAnsi="Arial" w:cs="Arial"/>
          <w:sz w:val="22"/>
          <w:szCs w:val="22"/>
        </w:rPr>
        <w:t xml:space="preserve"> jsou zveřejňovány </w:t>
      </w:r>
      <w:r w:rsidR="003259E8" w:rsidRPr="003259E8">
        <w:rPr>
          <w:rFonts w:ascii="Arial" w:hAnsi="Arial" w:cs="Arial"/>
          <w:sz w:val="22"/>
          <w:szCs w:val="22"/>
        </w:rPr>
        <w:t>na úřední desce a na vývěsních plochách.</w:t>
      </w:r>
    </w:p>
    <w:p w:rsidR="003259E8" w:rsidRPr="003259E8" w:rsidRDefault="003259E8" w:rsidP="003259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6F7CCB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</w:t>
      </w:r>
      <w:r w:rsidR="00525FB9">
        <w:rPr>
          <w:rFonts w:ascii="Arial" w:hAnsi="Arial" w:cs="Arial"/>
          <w:sz w:val="22"/>
          <w:szCs w:val="22"/>
        </w:rPr>
        <w:t>.</w:t>
      </w:r>
      <w:r w:rsidR="006F7CCB">
        <w:rPr>
          <w:rFonts w:ascii="Arial" w:hAnsi="Arial" w:cs="Arial"/>
          <w:sz w:val="22"/>
          <w:szCs w:val="22"/>
        </w:rPr>
        <w:t xml:space="preserve"> odst. </w:t>
      </w:r>
      <w:r w:rsidR="003259E8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3259E8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:rsidR="003259E8" w:rsidRDefault="003259E8" w:rsidP="00765052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59E8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259E8">
        <w:rPr>
          <w:rFonts w:ascii="Arial" w:hAnsi="Arial" w:cs="Arial"/>
          <w:sz w:val="22"/>
          <w:szCs w:val="22"/>
        </w:rPr>
        <w:t>na úřední desce a na v</w:t>
      </w:r>
      <w:r w:rsidR="00215AAE">
        <w:rPr>
          <w:rFonts w:ascii="Arial" w:hAnsi="Arial" w:cs="Arial"/>
          <w:sz w:val="22"/>
          <w:szCs w:val="22"/>
        </w:rPr>
        <w:t>ývěsních</w:t>
      </w:r>
      <w:r w:rsidR="003259E8">
        <w:rPr>
          <w:rFonts w:ascii="Arial" w:hAnsi="Arial" w:cs="Arial"/>
          <w:sz w:val="22"/>
          <w:szCs w:val="22"/>
        </w:rPr>
        <w:t xml:space="preserve"> plochách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15AA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215A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A773EE">
      <w:pPr>
        <w:rPr>
          <w:rFonts w:ascii="Arial" w:hAnsi="Arial" w:cs="Arial"/>
          <w:b/>
          <w:sz w:val="22"/>
          <w:szCs w:val="22"/>
        </w:rPr>
      </w:pPr>
    </w:p>
    <w:p w:rsidR="00A10E7E" w:rsidRDefault="00A10E7E" w:rsidP="00A773EE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15AA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</w:t>
      </w:r>
      <w:r w:rsidR="00215AAE">
        <w:rPr>
          <w:rFonts w:ascii="Arial" w:hAnsi="Arial" w:cs="Arial"/>
          <w:sz w:val="22"/>
          <w:szCs w:val="22"/>
        </w:rPr>
        <w:t xml:space="preserve"> označených logem svozové společnosti</w:t>
      </w:r>
      <w:r w:rsidRPr="001078B1">
        <w:rPr>
          <w:rFonts w:ascii="Arial" w:hAnsi="Arial" w:cs="Arial"/>
          <w:sz w:val="22"/>
          <w:szCs w:val="22"/>
        </w:rPr>
        <w:t>. Pro účely této vyhlášky se sběrnými nádobami rozumějí</w:t>
      </w:r>
      <w:r w:rsidRPr="00215AAE">
        <w:rPr>
          <w:rFonts w:ascii="Arial" w:hAnsi="Arial" w:cs="Arial"/>
          <w:sz w:val="22"/>
          <w:szCs w:val="22"/>
        </w:rPr>
        <w:t>:</w:t>
      </w:r>
    </w:p>
    <w:p w:rsidR="00215AAE" w:rsidRPr="001078B1" w:rsidRDefault="00215AAE" w:rsidP="00215AA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Default="00237748" w:rsidP="00215AA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215AAE">
        <w:rPr>
          <w:rFonts w:ascii="Arial" w:hAnsi="Arial" w:cs="Arial"/>
          <w:bCs/>
          <w:iCs/>
        </w:rPr>
        <w:t>opelnice</w:t>
      </w:r>
      <w:r w:rsidR="00215AAE" w:rsidRPr="00215AAE">
        <w:rPr>
          <w:rFonts w:ascii="Arial" w:hAnsi="Arial" w:cs="Arial"/>
          <w:bCs/>
          <w:iCs/>
        </w:rPr>
        <w:t xml:space="preserve"> (plastové nebo kovové o objemu 110 litrů a 120 litrů</w:t>
      </w:r>
      <w:r w:rsidR="006F744C">
        <w:rPr>
          <w:rFonts w:ascii="Arial" w:hAnsi="Arial" w:cs="Arial"/>
          <w:bCs/>
          <w:iCs/>
        </w:rPr>
        <w:t>)</w:t>
      </w:r>
      <w:r w:rsidR="00215AAE" w:rsidRPr="00215AAE">
        <w:rPr>
          <w:rFonts w:ascii="Arial" w:hAnsi="Arial" w:cs="Arial"/>
          <w:bCs/>
          <w:iCs/>
        </w:rPr>
        <w:t>.</w:t>
      </w:r>
    </w:p>
    <w:p w:rsidR="00215AAE" w:rsidRPr="00215AAE" w:rsidRDefault="00215AAE" w:rsidP="00215AAE">
      <w:pPr>
        <w:ind w:left="426"/>
        <w:jc w:val="both"/>
        <w:rPr>
          <w:rFonts w:ascii="Arial" w:hAnsi="Arial" w:cs="Arial"/>
          <w:sz w:val="22"/>
          <w:szCs w:val="22"/>
        </w:rPr>
      </w:pPr>
      <w:r w:rsidRPr="00215AAE">
        <w:rPr>
          <w:rFonts w:ascii="Arial" w:hAnsi="Arial" w:cs="Arial"/>
          <w:sz w:val="22"/>
          <w:szCs w:val="22"/>
        </w:rPr>
        <w:t xml:space="preserve">Stanoviště sběrných nádob je místo, kde </w:t>
      </w:r>
      <w:r>
        <w:rPr>
          <w:rFonts w:ascii="Arial" w:hAnsi="Arial" w:cs="Arial"/>
          <w:sz w:val="22"/>
          <w:szCs w:val="22"/>
        </w:rPr>
        <w:t>jsou sběrné nádoby trvale nebo přechodně umístěny za účelem dalšího nakládání se směsným komunálním odpadem oprávněnou osobou. Stanoviště sběrných nádob jsou individuální nebo společná pro více uživatelů.</w:t>
      </w:r>
    </w:p>
    <w:p w:rsidR="00215AAE" w:rsidRPr="001078B1" w:rsidRDefault="00215AAE" w:rsidP="00215AAE">
      <w:pPr>
        <w:ind w:firstLine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15AA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215AAE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D27CA" w:rsidRDefault="003D27C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D27CA" w:rsidRDefault="003D27C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8731A" w:rsidRDefault="00C8731A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4D1905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4D1905">
      <w:pPr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6F7CCB">
        <w:rPr>
          <w:rFonts w:ascii="Arial" w:hAnsi="Arial" w:cs="Arial"/>
          <w:sz w:val="22"/>
          <w:szCs w:val="22"/>
        </w:rPr>
        <w:t xml:space="preserve"> </w:t>
      </w:r>
      <w:r w:rsidR="00215AAE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843541" w:rsidRDefault="00215AAE" w:rsidP="004D1905">
      <w:pPr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 u svozové firmy za úplatu.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3D27CA">
        <w:rPr>
          <w:rFonts w:ascii="Arial" w:hAnsi="Arial" w:cs="Arial"/>
          <w:sz w:val="22"/>
          <w:szCs w:val="22"/>
        </w:rPr>
        <w:t xml:space="preserve">obce </w:t>
      </w:r>
      <w:proofErr w:type="spellStart"/>
      <w:r w:rsidR="00215AAE" w:rsidRPr="003D27CA">
        <w:rPr>
          <w:rFonts w:ascii="Arial" w:hAnsi="Arial" w:cs="Arial"/>
          <w:sz w:val="22"/>
          <w:szCs w:val="22"/>
        </w:rPr>
        <w:t>Litoboř</w:t>
      </w:r>
      <w:proofErr w:type="spellEnd"/>
      <w:r w:rsidR="006F7CCB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215AAE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215AAE">
        <w:rPr>
          <w:rFonts w:ascii="Arial" w:hAnsi="Arial" w:cs="Arial"/>
          <w:sz w:val="22"/>
          <w:szCs w:val="22"/>
        </w:rPr>
        <w:t>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215AAE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</w:t>
      </w:r>
      <w:r w:rsidR="003D27CA">
        <w:rPr>
          <w:rFonts w:ascii="Arial" w:hAnsi="Arial" w:cs="Arial"/>
          <w:sz w:val="22"/>
          <w:szCs w:val="22"/>
        </w:rPr>
        <w:br/>
      </w:r>
      <w:r w:rsidR="00215AAE">
        <w:rPr>
          <w:rFonts w:ascii="Arial" w:hAnsi="Arial" w:cs="Arial"/>
          <w:sz w:val="22"/>
          <w:szCs w:val="22"/>
        </w:rPr>
        <w:t xml:space="preserve">a nakládání se stavebním odpadem na území obce </w:t>
      </w:r>
      <w:proofErr w:type="spellStart"/>
      <w:r w:rsidR="00215AAE">
        <w:rPr>
          <w:rFonts w:ascii="Arial" w:hAnsi="Arial" w:cs="Arial"/>
          <w:sz w:val="22"/>
          <w:szCs w:val="22"/>
        </w:rPr>
        <w:t>Litoboř</w:t>
      </w:r>
      <w:proofErr w:type="spellEnd"/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215AAE">
        <w:rPr>
          <w:rFonts w:ascii="Arial" w:hAnsi="Arial" w:cs="Arial"/>
          <w:sz w:val="22"/>
          <w:szCs w:val="22"/>
        </w:rPr>
        <w:t>7. 11. 2024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215AAE" w:rsidRDefault="00215AA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D27CA" w:rsidRDefault="003D27C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215A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D27CA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3D27CA" w:rsidRDefault="003D27C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D27CA">
        <w:rPr>
          <w:rFonts w:ascii="Arial" w:hAnsi="Arial" w:cs="Arial"/>
          <w:bCs/>
          <w:iCs/>
          <w:sz w:val="22"/>
          <w:szCs w:val="22"/>
        </w:rPr>
        <w:t>Jiřina Šmídová</w:t>
      </w:r>
      <w:r w:rsidR="006E71B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6E71BB">
        <w:rPr>
          <w:rFonts w:ascii="Arial" w:hAnsi="Arial" w:cs="Arial"/>
          <w:bCs/>
          <w:iCs/>
          <w:sz w:val="22"/>
          <w:szCs w:val="22"/>
        </w:rPr>
        <w:t>v.r.</w:t>
      </w:r>
      <w:proofErr w:type="gramEnd"/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Pr="003D27CA">
        <w:rPr>
          <w:rFonts w:ascii="Arial" w:hAnsi="Arial" w:cs="Arial"/>
          <w:bCs/>
          <w:iCs/>
          <w:sz w:val="22"/>
          <w:szCs w:val="22"/>
        </w:rPr>
        <w:t xml:space="preserve">         Josef Medek</w:t>
      </w:r>
      <w:r w:rsidR="006E71B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6E71BB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proofErr w:type="spellStart"/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C8731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2C" w:rsidRDefault="0014752C">
      <w:r>
        <w:separator/>
      </w:r>
    </w:p>
  </w:endnote>
  <w:endnote w:type="continuationSeparator" w:id="1">
    <w:p w:rsidR="0014752C" w:rsidRDefault="0014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5" w:rsidRDefault="004401B7">
    <w:pPr>
      <w:pStyle w:val="Zpat"/>
      <w:jc w:val="center"/>
    </w:pPr>
    <w:r>
      <w:fldChar w:fldCharType="begin"/>
    </w:r>
    <w:r w:rsidR="009956E5">
      <w:instrText>PAGE   \* MERGEFORMAT</w:instrText>
    </w:r>
    <w:r>
      <w:fldChar w:fldCharType="separate"/>
    </w:r>
    <w:r w:rsidR="006F7CCB">
      <w:rPr>
        <w:noProof/>
      </w:rPr>
      <w:t>4</w:t>
    </w:r>
    <w:r>
      <w:fldChar w:fldCharType="end"/>
    </w:r>
  </w:p>
  <w:p w:rsidR="009956E5" w:rsidRDefault="009956E5">
    <w:pPr>
      <w:pStyle w:val="Zpat"/>
    </w:pPr>
  </w:p>
  <w:p w:rsidR="009956E5" w:rsidRDefault="009956E5"/>
  <w:p w:rsidR="009956E5" w:rsidRDefault="009956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2C" w:rsidRDefault="0014752C">
      <w:r>
        <w:separator/>
      </w:r>
    </w:p>
  </w:footnote>
  <w:footnote w:type="continuationSeparator" w:id="1">
    <w:p w:rsidR="0014752C" w:rsidRDefault="0014752C">
      <w:r>
        <w:continuationSeparator/>
      </w:r>
    </w:p>
  </w:footnote>
  <w:footnote w:id="2">
    <w:p w:rsidR="009956E5" w:rsidRPr="00DF28D8" w:rsidRDefault="009956E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9956E5" w:rsidRDefault="009956E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9ADA0960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77429F5C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ECCA98B4"/>
    <w:lvl w:ilvl="0" w:tplc="063EF9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DD3002AE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56C683D2"/>
    <w:lvl w:ilvl="0" w:tplc="063EF9F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75CE5"/>
    <w:multiLevelType w:val="hybridMultilevel"/>
    <w:tmpl w:val="E898CEAA"/>
    <w:lvl w:ilvl="0" w:tplc="0CC4277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761A23F4"/>
    <w:lvl w:ilvl="0" w:tplc="063EF9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E8D1033"/>
    <w:multiLevelType w:val="hybridMultilevel"/>
    <w:tmpl w:val="B9A0DC66"/>
    <w:lvl w:ilvl="0" w:tplc="742C55FA">
      <w:numFmt w:val="bullet"/>
      <w:lvlText w:val="-"/>
      <w:lvlJc w:val="left"/>
      <w:pPr>
        <w:ind w:left="8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8D661202"/>
    <w:lvl w:ilvl="0" w:tplc="2AF68F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7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9"/>
  </w:num>
  <w:num w:numId="33">
    <w:abstractNumId w:val="2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4DF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264"/>
    <w:rsid w:val="000D0024"/>
    <w:rsid w:val="000D356A"/>
    <w:rsid w:val="000D40B5"/>
    <w:rsid w:val="000E7318"/>
    <w:rsid w:val="000E7404"/>
    <w:rsid w:val="000F3F2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52C"/>
    <w:rsid w:val="001476FD"/>
    <w:rsid w:val="001510B8"/>
    <w:rsid w:val="00164E8B"/>
    <w:rsid w:val="0016720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391E"/>
    <w:rsid w:val="001C6E05"/>
    <w:rsid w:val="001D113B"/>
    <w:rsid w:val="001E0DF7"/>
    <w:rsid w:val="001E5FBF"/>
    <w:rsid w:val="00200839"/>
    <w:rsid w:val="00202C4A"/>
    <w:rsid w:val="00206275"/>
    <w:rsid w:val="00211D36"/>
    <w:rsid w:val="00215AAE"/>
    <w:rsid w:val="002217C9"/>
    <w:rsid w:val="00223F72"/>
    <w:rsid w:val="00232642"/>
    <w:rsid w:val="0023379E"/>
    <w:rsid w:val="00237748"/>
    <w:rsid w:val="00242D06"/>
    <w:rsid w:val="00243267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18CA"/>
    <w:rsid w:val="002B7E6B"/>
    <w:rsid w:val="002C32D2"/>
    <w:rsid w:val="002C3644"/>
    <w:rsid w:val="002C442F"/>
    <w:rsid w:val="002D64B8"/>
    <w:rsid w:val="002D7DAC"/>
    <w:rsid w:val="002F4026"/>
    <w:rsid w:val="002F6C9F"/>
    <w:rsid w:val="00307648"/>
    <w:rsid w:val="0031415A"/>
    <w:rsid w:val="003154B9"/>
    <w:rsid w:val="00320CF7"/>
    <w:rsid w:val="003259E8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576"/>
    <w:rsid w:val="003A7FC0"/>
    <w:rsid w:val="003D27C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01B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905"/>
    <w:rsid w:val="004D30A2"/>
    <w:rsid w:val="004D3973"/>
    <w:rsid w:val="004D5A15"/>
    <w:rsid w:val="004E788F"/>
    <w:rsid w:val="00502A5D"/>
    <w:rsid w:val="00503F10"/>
    <w:rsid w:val="00505735"/>
    <w:rsid w:val="0051226B"/>
    <w:rsid w:val="0052041F"/>
    <w:rsid w:val="00525ABF"/>
    <w:rsid w:val="00525FB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9E1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8D0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DED"/>
    <w:rsid w:val="006B58B2"/>
    <w:rsid w:val="006B6EE4"/>
    <w:rsid w:val="006C3462"/>
    <w:rsid w:val="006C78C4"/>
    <w:rsid w:val="006E1B15"/>
    <w:rsid w:val="006E5A79"/>
    <w:rsid w:val="006E71BB"/>
    <w:rsid w:val="006F432E"/>
    <w:rsid w:val="006F744C"/>
    <w:rsid w:val="006F7CC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AD4"/>
    <w:rsid w:val="00787EE1"/>
    <w:rsid w:val="007900E4"/>
    <w:rsid w:val="007909DA"/>
    <w:rsid w:val="00795009"/>
    <w:rsid w:val="00797A40"/>
    <w:rsid w:val="007A3B21"/>
    <w:rsid w:val="007A514D"/>
    <w:rsid w:val="007B206E"/>
    <w:rsid w:val="007B6584"/>
    <w:rsid w:val="007B792E"/>
    <w:rsid w:val="007C40FF"/>
    <w:rsid w:val="007C5E41"/>
    <w:rsid w:val="007C7508"/>
    <w:rsid w:val="007E1DB2"/>
    <w:rsid w:val="007E2B21"/>
    <w:rsid w:val="007E44A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22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6E5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E7E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1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AF4"/>
    <w:rsid w:val="00AF49AB"/>
    <w:rsid w:val="00AF72CD"/>
    <w:rsid w:val="00B100B9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99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31A"/>
    <w:rsid w:val="00C9368B"/>
    <w:rsid w:val="00C94283"/>
    <w:rsid w:val="00CA4B91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339"/>
    <w:rsid w:val="00DC3C0A"/>
    <w:rsid w:val="00DD11C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24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10C"/>
    <w:rsid w:val="00ED4F6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20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B15"/>
    <w:rPr>
      <w:sz w:val="24"/>
      <w:szCs w:val="24"/>
    </w:rPr>
  </w:style>
  <w:style w:type="paragraph" w:styleId="Nadpis2">
    <w:name w:val="heading 2"/>
    <w:basedOn w:val="Normln"/>
    <w:next w:val="Normln"/>
    <w:qFormat/>
    <w:rsid w:val="006E1B1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B1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E1B1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E1B1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E1B1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E1B15"/>
    <w:rPr>
      <w:noProof/>
      <w:sz w:val="20"/>
      <w:szCs w:val="20"/>
    </w:rPr>
  </w:style>
  <w:style w:type="character" w:styleId="Znakapoznpodarou">
    <w:name w:val="footnote reference"/>
    <w:semiHidden/>
    <w:rsid w:val="006E1B15"/>
    <w:rPr>
      <w:vertAlign w:val="superscript"/>
    </w:rPr>
  </w:style>
  <w:style w:type="paragraph" w:customStyle="1" w:styleId="NormlnIMP">
    <w:name w:val="Normální_IMP"/>
    <w:basedOn w:val="Normln"/>
    <w:rsid w:val="006E1B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E1B1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E1B15"/>
    <w:rPr>
      <w:sz w:val="20"/>
      <w:szCs w:val="20"/>
    </w:rPr>
  </w:style>
  <w:style w:type="paragraph" w:styleId="Zkladntextodsazen3">
    <w:name w:val="Body Text Indent 3"/>
    <w:basedOn w:val="Normln"/>
    <w:rsid w:val="006E1B1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E1B1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469E-B75A-4B7F-A9D2-928288F6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795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5315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https://commons.wikimedia.org/wiki/File:Erb_Litobo%C5%99.jpeg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Litoboř</cp:lastModifiedBy>
  <cp:revision>2</cp:revision>
  <cp:lastPrinted>2020-12-03T11:05:00Z</cp:lastPrinted>
  <dcterms:created xsi:type="dcterms:W3CDTF">2025-07-08T14:54:00Z</dcterms:created>
  <dcterms:modified xsi:type="dcterms:W3CDTF">2025-07-08T14:54:00Z</dcterms:modified>
</cp:coreProperties>
</file>